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2F5B" w14:textId="792CF5CE" w:rsidR="00A47782" w:rsidRDefault="00A47782" w:rsidP="007645DF"/>
    <w:p w14:paraId="2AF6049F" w14:textId="0A43D489" w:rsidR="004328F2" w:rsidRPr="00F77504" w:rsidRDefault="002268E2" w:rsidP="007645DF">
      <w:pPr>
        <w:rPr>
          <w:rFonts w:ascii="Arial" w:hAnsi="Arial" w:cs="Arial"/>
          <w:b/>
          <w:sz w:val="24"/>
        </w:rPr>
      </w:pPr>
      <w:r w:rsidRPr="00F77504">
        <w:rPr>
          <w:rFonts w:ascii="Arial" w:hAnsi="Arial" w:cs="Arial"/>
          <w:b/>
          <w:sz w:val="24"/>
        </w:rPr>
        <w:t xml:space="preserve">Southern </w:t>
      </w:r>
      <w:r>
        <w:rPr>
          <w:rFonts w:ascii="Arial" w:hAnsi="Arial" w:cs="Arial"/>
          <w:b/>
          <w:sz w:val="24"/>
        </w:rPr>
        <w:t>I</w:t>
      </w:r>
      <w:r w:rsidRPr="00F77504">
        <w:rPr>
          <w:rFonts w:ascii="Arial" w:hAnsi="Arial" w:cs="Arial"/>
          <w:b/>
          <w:sz w:val="24"/>
        </w:rPr>
        <w:t xml:space="preserve">ndiana </w:t>
      </w:r>
      <w:r>
        <w:rPr>
          <w:rFonts w:ascii="Arial" w:hAnsi="Arial" w:cs="Arial"/>
          <w:b/>
          <w:sz w:val="24"/>
        </w:rPr>
        <w:t>W</w:t>
      </w:r>
      <w:r w:rsidRPr="00F77504">
        <w:rPr>
          <w:rFonts w:ascii="Arial" w:hAnsi="Arial" w:cs="Arial"/>
          <w:b/>
          <w:sz w:val="24"/>
        </w:rPr>
        <w:t>orks</w:t>
      </w:r>
    </w:p>
    <w:p w14:paraId="79B36751" w14:textId="04E96DD5" w:rsidR="00061C41" w:rsidRPr="00F77504" w:rsidRDefault="00573577" w:rsidP="007645D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D33919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O</w:t>
      </w:r>
      <w:r w:rsidR="00D33919">
        <w:rPr>
          <w:rFonts w:ascii="Arial" w:hAnsi="Arial" w:cs="Arial"/>
          <w:b/>
          <w:sz w:val="24"/>
        </w:rPr>
        <w:t xml:space="preserve"> </w:t>
      </w:r>
      <w:r w:rsidR="00D47EC7">
        <w:rPr>
          <w:rFonts w:ascii="Arial" w:hAnsi="Arial" w:cs="Arial"/>
          <w:b/>
          <w:sz w:val="24"/>
        </w:rPr>
        <w:t xml:space="preserve">Bi-Annual Meeting </w:t>
      </w:r>
      <w:r w:rsidR="00B31906">
        <w:rPr>
          <w:rFonts w:ascii="Arial" w:hAnsi="Arial" w:cs="Arial"/>
          <w:b/>
          <w:sz w:val="24"/>
        </w:rPr>
        <w:t>Minutes</w:t>
      </w:r>
      <w:r w:rsidR="002268E2" w:rsidRPr="00F77504">
        <w:rPr>
          <w:rFonts w:ascii="Arial" w:hAnsi="Arial" w:cs="Arial"/>
          <w:b/>
          <w:sz w:val="24"/>
        </w:rPr>
        <w:br/>
      </w:r>
      <w:r w:rsidR="002822CF">
        <w:rPr>
          <w:rFonts w:ascii="Arial" w:hAnsi="Arial" w:cs="Arial"/>
          <w:b/>
          <w:sz w:val="24"/>
        </w:rPr>
        <w:t>May 6</w:t>
      </w:r>
      <w:r w:rsidR="0087016B">
        <w:rPr>
          <w:rFonts w:ascii="Arial" w:hAnsi="Arial" w:cs="Arial"/>
          <w:b/>
          <w:sz w:val="24"/>
        </w:rPr>
        <w:t>, 202</w:t>
      </w:r>
      <w:r w:rsidR="002822CF">
        <w:rPr>
          <w:rFonts w:ascii="Arial" w:hAnsi="Arial" w:cs="Arial"/>
          <w:b/>
          <w:sz w:val="24"/>
        </w:rPr>
        <w:t>4</w:t>
      </w:r>
    </w:p>
    <w:p w14:paraId="56E2B6C4" w14:textId="0FB61C6A" w:rsidR="00C938EA" w:rsidRDefault="00EB2736" w:rsidP="007645D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2125 State Street, Suite 16, New Albany, IN 47150 or</w:t>
      </w:r>
      <w:r w:rsidR="004328F2" w:rsidRPr="0007123A">
        <w:rPr>
          <w:rFonts w:ascii="Arial" w:hAnsi="Arial" w:cs="Arial"/>
          <w:b/>
          <w:bCs/>
          <w:szCs w:val="22"/>
        </w:rPr>
        <w:t xml:space="preserve"> </w:t>
      </w:r>
      <w:r w:rsidR="004E022F">
        <w:rPr>
          <w:rFonts w:ascii="Arial" w:hAnsi="Arial" w:cs="Arial"/>
          <w:b/>
          <w:bCs/>
          <w:szCs w:val="22"/>
        </w:rPr>
        <w:t>Z</w:t>
      </w:r>
      <w:r w:rsidR="004328F2" w:rsidRPr="0007123A">
        <w:rPr>
          <w:rFonts w:ascii="Arial" w:hAnsi="Arial" w:cs="Arial"/>
          <w:b/>
          <w:bCs/>
          <w:szCs w:val="22"/>
        </w:rPr>
        <w:t>oom</w:t>
      </w:r>
      <w:r w:rsidR="004E022F">
        <w:rPr>
          <w:rFonts w:ascii="Arial" w:hAnsi="Arial" w:cs="Arial"/>
          <w:b/>
          <w:bCs/>
          <w:szCs w:val="22"/>
        </w:rPr>
        <w:t xml:space="preserve">:  </w:t>
      </w:r>
      <w:r w:rsidR="004E022F" w:rsidRPr="004E022F">
        <w:rPr>
          <w:rFonts w:ascii="Arial" w:hAnsi="Arial" w:cs="Arial"/>
          <w:szCs w:val="22"/>
        </w:rPr>
        <w:t>https://us02web.zoom.us/j/87962797400?pwd=ZXhwZWZGWDVncVpCMDdHMnNOV0JUQT09</w:t>
      </w:r>
    </w:p>
    <w:p w14:paraId="528A65E1" w14:textId="77777777" w:rsidR="00C938EA" w:rsidRDefault="00C938EA" w:rsidP="007645DF">
      <w:pPr>
        <w:rPr>
          <w:rFonts w:ascii="Arial" w:hAnsi="Arial" w:cs="Arial"/>
          <w:szCs w:val="22"/>
        </w:rPr>
      </w:pPr>
    </w:p>
    <w:p w14:paraId="72F08EE2" w14:textId="325175A2" w:rsidR="00366E30" w:rsidRDefault="004328F2" w:rsidP="007645DF">
      <w:pPr>
        <w:rPr>
          <w:rFonts w:ascii="Arial" w:hAnsi="Arial" w:cs="Arial"/>
          <w:szCs w:val="22"/>
        </w:rPr>
      </w:pPr>
      <w:r w:rsidRPr="002268E2">
        <w:rPr>
          <w:rFonts w:ascii="Arial" w:hAnsi="Arial" w:cs="Arial"/>
          <w:b/>
          <w:bCs/>
          <w:szCs w:val="22"/>
        </w:rPr>
        <w:t>In Attendance</w:t>
      </w:r>
      <w:r w:rsidRPr="002268E2">
        <w:rPr>
          <w:rFonts w:ascii="Arial" w:hAnsi="Arial" w:cs="Arial"/>
          <w:b/>
          <w:szCs w:val="22"/>
        </w:rPr>
        <w:t xml:space="preserve">:  </w:t>
      </w:r>
      <w:r w:rsidR="00D47EC7" w:rsidRPr="00D47EC7">
        <w:rPr>
          <w:rFonts w:ascii="Arial" w:hAnsi="Arial" w:cs="Arial"/>
          <w:bCs/>
          <w:szCs w:val="22"/>
        </w:rPr>
        <w:t>Brad Wiseman,</w:t>
      </w:r>
      <w:r w:rsidR="00D47EC7">
        <w:rPr>
          <w:rFonts w:ascii="Arial" w:hAnsi="Arial" w:cs="Arial"/>
          <w:b/>
          <w:szCs w:val="22"/>
        </w:rPr>
        <w:t xml:space="preserve"> </w:t>
      </w:r>
      <w:r w:rsidR="00F55F61">
        <w:rPr>
          <w:rFonts w:ascii="Arial" w:hAnsi="Arial" w:cs="Arial"/>
          <w:szCs w:val="22"/>
        </w:rPr>
        <w:t>Jack Coffma</w:t>
      </w:r>
      <w:r w:rsidR="00E81BA4">
        <w:rPr>
          <w:rFonts w:ascii="Arial" w:hAnsi="Arial" w:cs="Arial"/>
          <w:szCs w:val="22"/>
        </w:rPr>
        <w:t>n</w:t>
      </w:r>
      <w:r w:rsidR="00F55F61">
        <w:rPr>
          <w:rFonts w:ascii="Arial" w:hAnsi="Arial" w:cs="Arial"/>
          <w:szCs w:val="22"/>
        </w:rPr>
        <w:t xml:space="preserve">, Tony Waterson, </w:t>
      </w:r>
      <w:r w:rsidR="00B45C62" w:rsidRPr="00B35AF5">
        <w:rPr>
          <w:rFonts w:ascii="Arial" w:hAnsi="Arial" w:cs="Arial"/>
          <w:szCs w:val="22"/>
        </w:rPr>
        <w:t>ShiLese</w:t>
      </w:r>
      <w:r w:rsidR="00B35AF5" w:rsidRPr="00B35AF5">
        <w:rPr>
          <w:rFonts w:ascii="Arial" w:hAnsi="Arial" w:cs="Arial"/>
          <w:szCs w:val="22"/>
        </w:rPr>
        <w:t xml:space="preserve"> Stover</w:t>
      </w:r>
      <w:r w:rsidR="00B45C62" w:rsidRPr="00B35AF5">
        <w:rPr>
          <w:rFonts w:ascii="Arial" w:hAnsi="Arial" w:cs="Arial"/>
          <w:szCs w:val="22"/>
        </w:rPr>
        <w:t>,</w:t>
      </w:r>
      <w:r w:rsidR="00B45C62">
        <w:rPr>
          <w:rFonts w:ascii="Arial" w:hAnsi="Arial" w:cs="Arial"/>
          <w:szCs w:val="22"/>
        </w:rPr>
        <w:t xml:space="preserve"> </w:t>
      </w:r>
      <w:r w:rsidR="00456AE3">
        <w:rPr>
          <w:rFonts w:ascii="Arial" w:hAnsi="Arial" w:cs="Arial"/>
          <w:szCs w:val="22"/>
        </w:rPr>
        <w:t xml:space="preserve">Brittany Dougherty, </w:t>
      </w:r>
      <w:r w:rsidR="0087016B">
        <w:rPr>
          <w:rFonts w:ascii="Arial" w:hAnsi="Arial" w:cs="Arial"/>
          <w:szCs w:val="22"/>
        </w:rPr>
        <w:t>Serena Davis</w:t>
      </w:r>
    </w:p>
    <w:p w14:paraId="796A9C76" w14:textId="3470F94B" w:rsidR="00C93048" w:rsidRDefault="00C93048" w:rsidP="007645DF">
      <w:pPr>
        <w:rPr>
          <w:rFonts w:ascii="Arial" w:hAnsi="Arial" w:cs="Arial"/>
          <w:szCs w:val="22"/>
        </w:rPr>
      </w:pPr>
    </w:p>
    <w:p w14:paraId="6D188198" w14:textId="647E5F9D" w:rsidR="00845AF5" w:rsidRPr="00845AF5" w:rsidRDefault="00845AF5" w:rsidP="007645DF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Welcome and </w:t>
      </w:r>
      <w:r w:rsidRPr="00845AF5">
        <w:rPr>
          <w:rFonts w:ascii="Arial" w:hAnsi="Arial" w:cs="Arial"/>
          <w:b/>
          <w:bCs/>
          <w:szCs w:val="22"/>
        </w:rPr>
        <w:t>Introductions</w:t>
      </w:r>
    </w:p>
    <w:p w14:paraId="101603C0" w14:textId="379A9E03" w:rsidR="00E06939" w:rsidRDefault="00E06939" w:rsidP="007645DF">
      <w:pPr>
        <w:rPr>
          <w:rFonts w:ascii="Arial" w:hAnsi="Arial" w:cs="Arial"/>
          <w:szCs w:val="22"/>
        </w:rPr>
      </w:pPr>
    </w:p>
    <w:p w14:paraId="41ACBAF2" w14:textId="4350C911" w:rsidR="00E06939" w:rsidRPr="002268E2" w:rsidRDefault="00E06939" w:rsidP="007645DF">
      <w:pPr>
        <w:rPr>
          <w:rFonts w:ascii="Arial" w:hAnsi="Arial" w:cs="Arial"/>
          <w:szCs w:val="22"/>
        </w:rPr>
      </w:pPr>
      <w:r w:rsidRPr="00E06939">
        <w:rPr>
          <w:rFonts w:ascii="Arial" w:hAnsi="Arial" w:cs="Arial"/>
          <w:b/>
          <w:bCs/>
          <w:szCs w:val="22"/>
        </w:rPr>
        <w:t xml:space="preserve">Meeting Minutes </w:t>
      </w:r>
      <w:r w:rsidR="00EB2736">
        <w:rPr>
          <w:rFonts w:ascii="Arial" w:hAnsi="Arial" w:cs="Arial"/>
          <w:b/>
          <w:bCs/>
          <w:szCs w:val="22"/>
        </w:rPr>
        <w:t>June 1</w:t>
      </w:r>
      <w:r w:rsidR="00E164FD">
        <w:rPr>
          <w:rFonts w:ascii="Arial" w:hAnsi="Arial" w:cs="Arial"/>
          <w:b/>
          <w:bCs/>
          <w:szCs w:val="22"/>
        </w:rPr>
        <w:t>3</w:t>
      </w:r>
      <w:r w:rsidR="0087016B">
        <w:rPr>
          <w:rFonts w:ascii="Arial" w:hAnsi="Arial" w:cs="Arial"/>
          <w:b/>
          <w:bCs/>
          <w:szCs w:val="22"/>
        </w:rPr>
        <w:t>, 202</w:t>
      </w:r>
      <w:r w:rsidR="00E164FD">
        <w:rPr>
          <w:rFonts w:ascii="Arial" w:hAnsi="Arial" w:cs="Arial"/>
          <w:b/>
          <w:bCs/>
          <w:szCs w:val="22"/>
        </w:rPr>
        <w:t>3</w:t>
      </w:r>
    </w:p>
    <w:p w14:paraId="22B5AAFA" w14:textId="30A135A5" w:rsidR="008930D8" w:rsidRDefault="003A7652" w:rsidP="00C9304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Jack Coffman</w:t>
      </w:r>
      <w:r w:rsidR="00F55F61">
        <w:rPr>
          <w:rFonts w:ascii="Arial" w:hAnsi="Arial" w:cs="Arial"/>
          <w:b/>
          <w:bCs/>
          <w:szCs w:val="22"/>
        </w:rPr>
        <w:t xml:space="preserve"> </w:t>
      </w:r>
      <w:r w:rsidR="00F55F61" w:rsidRPr="00F55F61">
        <w:rPr>
          <w:rFonts w:ascii="Arial" w:hAnsi="Arial" w:cs="Arial"/>
          <w:szCs w:val="22"/>
        </w:rPr>
        <w:t xml:space="preserve">opened the meeting and called for a motion to accept the minutes </w:t>
      </w:r>
      <w:r w:rsidR="00F55F61">
        <w:rPr>
          <w:rFonts w:ascii="Arial" w:hAnsi="Arial" w:cs="Arial"/>
          <w:szCs w:val="22"/>
        </w:rPr>
        <w:t xml:space="preserve">from </w:t>
      </w:r>
      <w:r w:rsidR="001D3B6E">
        <w:rPr>
          <w:rFonts w:ascii="Arial" w:hAnsi="Arial" w:cs="Arial"/>
          <w:szCs w:val="22"/>
        </w:rPr>
        <w:t>1/11/23</w:t>
      </w:r>
      <w:r w:rsidR="00F55F61">
        <w:rPr>
          <w:rFonts w:ascii="Arial" w:hAnsi="Arial" w:cs="Arial"/>
          <w:szCs w:val="22"/>
        </w:rPr>
        <w:t>.</w:t>
      </w:r>
      <w:r w:rsidR="001D3B6E">
        <w:rPr>
          <w:rFonts w:ascii="Arial" w:hAnsi="Arial" w:cs="Arial"/>
          <w:szCs w:val="22"/>
        </w:rPr>
        <w:t xml:space="preserve"> Motion to approve made by </w:t>
      </w:r>
      <w:r w:rsidR="00F14040">
        <w:rPr>
          <w:rFonts w:ascii="Arial" w:hAnsi="Arial" w:cs="Arial"/>
          <w:szCs w:val="22"/>
        </w:rPr>
        <w:t>Brad Wisem</w:t>
      </w:r>
      <w:r w:rsidR="00A17591">
        <w:rPr>
          <w:rFonts w:ascii="Arial" w:hAnsi="Arial" w:cs="Arial"/>
          <w:szCs w:val="22"/>
        </w:rPr>
        <w:t>an.</w:t>
      </w:r>
      <w:r w:rsidR="001D3B6E">
        <w:rPr>
          <w:rFonts w:ascii="Arial" w:hAnsi="Arial" w:cs="Arial"/>
          <w:szCs w:val="22"/>
        </w:rPr>
        <w:t xml:space="preserve"> Second by</w:t>
      </w:r>
      <w:r w:rsidR="00A17591">
        <w:rPr>
          <w:rFonts w:ascii="Arial" w:hAnsi="Arial" w:cs="Arial"/>
          <w:szCs w:val="22"/>
        </w:rPr>
        <w:t xml:space="preserve"> Jack Coffman</w:t>
      </w:r>
      <w:r w:rsidR="001D3B6E">
        <w:rPr>
          <w:rFonts w:ascii="Arial" w:hAnsi="Arial" w:cs="Arial"/>
          <w:szCs w:val="22"/>
        </w:rPr>
        <w:t>. Motion approved.</w:t>
      </w:r>
      <w:r w:rsidR="00466D6E">
        <w:rPr>
          <w:rFonts w:ascii="Arial" w:hAnsi="Arial" w:cs="Arial"/>
          <w:szCs w:val="22"/>
        </w:rPr>
        <w:t xml:space="preserve"> </w:t>
      </w:r>
    </w:p>
    <w:p w14:paraId="2B87272D" w14:textId="77777777" w:rsidR="006B5628" w:rsidRDefault="006B5628" w:rsidP="00C93048">
      <w:pPr>
        <w:rPr>
          <w:rFonts w:ascii="Arial" w:hAnsi="Arial" w:cs="Arial"/>
          <w:szCs w:val="22"/>
        </w:rPr>
      </w:pPr>
    </w:p>
    <w:p w14:paraId="2CEE67AD" w14:textId="6A265D28" w:rsidR="00240793" w:rsidRDefault="00466D6E" w:rsidP="00240793">
      <w:pPr>
        <w:rPr>
          <w:rFonts w:ascii="Arial" w:hAnsi="Arial" w:cs="Arial"/>
          <w:szCs w:val="22"/>
        </w:rPr>
      </w:pPr>
      <w:r w:rsidRPr="00240793">
        <w:rPr>
          <w:rFonts w:ascii="Arial" w:hAnsi="Arial" w:cs="Arial"/>
          <w:b/>
          <w:bCs/>
          <w:szCs w:val="22"/>
        </w:rPr>
        <w:t>Financial Report</w:t>
      </w:r>
      <w:r w:rsidR="00E06939">
        <w:rPr>
          <w:rFonts w:ascii="Arial" w:hAnsi="Arial" w:cs="Arial"/>
          <w:b/>
          <w:bCs/>
          <w:szCs w:val="22"/>
        </w:rPr>
        <w:t xml:space="preserve"> ending</w:t>
      </w:r>
      <w:r w:rsidRPr="00240793">
        <w:rPr>
          <w:rFonts w:ascii="Arial" w:hAnsi="Arial" w:cs="Arial"/>
          <w:b/>
          <w:bCs/>
          <w:szCs w:val="22"/>
        </w:rPr>
        <w:t xml:space="preserve"> </w:t>
      </w:r>
      <w:r w:rsidR="007B3DA0">
        <w:rPr>
          <w:rFonts w:ascii="Arial" w:hAnsi="Arial" w:cs="Arial"/>
          <w:b/>
          <w:bCs/>
          <w:szCs w:val="22"/>
        </w:rPr>
        <w:t>March</w:t>
      </w:r>
      <w:r w:rsidR="00E81BA4">
        <w:rPr>
          <w:rFonts w:ascii="Arial" w:hAnsi="Arial" w:cs="Arial"/>
          <w:b/>
          <w:bCs/>
          <w:szCs w:val="22"/>
        </w:rPr>
        <w:t xml:space="preserve"> </w:t>
      </w:r>
      <w:r w:rsidR="00BF429F">
        <w:rPr>
          <w:rFonts w:ascii="Arial" w:hAnsi="Arial" w:cs="Arial"/>
          <w:b/>
          <w:bCs/>
          <w:szCs w:val="22"/>
        </w:rPr>
        <w:t>202</w:t>
      </w:r>
      <w:r w:rsidR="00E81BA4">
        <w:rPr>
          <w:rFonts w:ascii="Arial" w:hAnsi="Arial" w:cs="Arial"/>
          <w:b/>
          <w:bCs/>
          <w:szCs w:val="22"/>
        </w:rPr>
        <w:t>3</w:t>
      </w:r>
      <w:r w:rsidR="00240793" w:rsidRPr="00240793">
        <w:rPr>
          <w:rFonts w:ascii="Arial" w:hAnsi="Arial" w:cs="Arial"/>
          <w:b/>
          <w:bCs/>
          <w:szCs w:val="22"/>
        </w:rPr>
        <w:t>:</w:t>
      </w:r>
      <w:r w:rsidR="00240793" w:rsidRPr="00240793">
        <w:rPr>
          <w:rFonts w:ascii="Arial" w:hAnsi="Arial" w:cs="Arial"/>
          <w:szCs w:val="22"/>
        </w:rPr>
        <w:t xml:space="preserve"> </w:t>
      </w:r>
      <w:r w:rsidR="00240793">
        <w:rPr>
          <w:rFonts w:ascii="Arial" w:hAnsi="Arial" w:cs="Arial"/>
          <w:szCs w:val="22"/>
        </w:rPr>
        <w:t xml:space="preserve">Carla Crowe reviewed the financial report for </w:t>
      </w:r>
      <w:r w:rsidR="001D481B">
        <w:rPr>
          <w:rFonts w:ascii="Arial" w:hAnsi="Arial" w:cs="Arial"/>
          <w:szCs w:val="22"/>
        </w:rPr>
        <w:t>fiscal year 20</w:t>
      </w:r>
      <w:r w:rsidR="00E81BA4">
        <w:rPr>
          <w:rFonts w:ascii="Arial" w:hAnsi="Arial" w:cs="Arial"/>
          <w:szCs w:val="22"/>
        </w:rPr>
        <w:t>23</w:t>
      </w:r>
      <w:r w:rsidR="00240793">
        <w:rPr>
          <w:rFonts w:ascii="Arial" w:hAnsi="Arial" w:cs="Arial"/>
          <w:szCs w:val="22"/>
        </w:rPr>
        <w:t xml:space="preserve">.  </w:t>
      </w:r>
      <w:r w:rsidR="001D3B6E">
        <w:rPr>
          <w:rFonts w:ascii="Arial" w:hAnsi="Arial" w:cs="Arial"/>
          <w:szCs w:val="22"/>
        </w:rPr>
        <w:t>Motion to approve made by</w:t>
      </w:r>
      <w:r w:rsidR="00265D71">
        <w:rPr>
          <w:rFonts w:ascii="Arial" w:hAnsi="Arial" w:cs="Arial"/>
          <w:szCs w:val="22"/>
        </w:rPr>
        <w:t xml:space="preserve"> </w:t>
      </w:r>
      <w:r w:rsidR="00AF0855">
        <w:rPr>
          <w:rFonts w:ascii="Arial" w:hAnsi="Arial" w:cs="Arial"/>
          <w:szCs w:val="22"/>
        </w:rPr>
        <w:t>Brad Wise</w:t>
      </w:r>
      <w:r w:rsidR="00265D71">
        <w:rPr>
          <w:rFonts w:ascii="Arial" w:hAnsi="Arial" w:cs="Arial"/>
          <w:szCs w:val="22"/>
        </w:rPr>
        <w:t>man</w:t>
      </w:r>
      <w:r w:rsidR="001D3B6E">
        <w:rPr>
          <w:rFonts w:ascii="Arial" w:hAnsi="Arial" w:cs="Arial"/>
          <w:szCs w:val="22"/>
        </w:rPr>
        <w:t>. Second by</w:t>
      </w:r>
      <w:r w:rsidR="00265D71">
        <w:rPr>
          <w:rFonts w:ascii="Arial" w:hAnsi="Arial" w:cs="Arial"/>
          <w:szCs w:val="22"/>
        </w:rPr>
        <w:t xml:space="preserve"> Jack Coffman</w:t>
      </w:r>
      <w:r w:rsidR="001D3B6E">
        <w:rPr>
          <w:rFonts w:ascii="Arial" w:hAnsi="Arial" w:cs="Arial"/>
          <w:szCs w:val="22"/>
        </w:rPr>
        <w:t>. Motion approved.</w:t>
      </w:r>
    </w:p>
    <w:p w14:paraId="66BE5311" w14:textId="2E859DBA" w:rsidR="00CD6722" w:rsidRDefault="00CD6722" w:rsidP="00240793">
      <w:pPr>
        <w:rPr>
          <w:rFonts w:ascii="Arial" w:hAnsi="Arial" w:cs="Arial"/>
          <w:szCs w:val="22"/>
        </w:rPr>
      </w:pPr>
    </w:p>
    <w:p w14:paraId="3CC3E471" w14:textId="0946B929" w:rsidR="00540BF0" w:rsidRPr="00500E9A" w:rsidRDefault="00540BF0" w:rsidP="00540BF0">
      <w:pPr>
        <w:rPr>
          <w:rFonts w:ascii="Arial" w:hAnsi="Arial" w:cs="Arial"/>
          <w:szCs w:val="22"/>
        </w:rPr>
      </w:pPr>
      <w:r w:rsidRPr="00F765D0">
        <w:rPr>
          <w:rFonts w:ascii="Arial" w:hAnsi="Arial" w:cs="Arial"/>
          <w:b/>
          <w:bCs/>
          <w:szCs w:val="22"/>
        </w:rPr>
        <w:t>Region 10 PY 202</w:t>
      </w:r>
      <w:r w:rsidR="00BC5686">
        <w:rPr>
          <w:rFonts w:ascii="Arial" w:hAnsi="Arial" w:cs="Arial"/>
          <w:b/>
          <w:bCs/>
          <w:szCs w:val="22"/>
        </w:rPr>
        <w:t>4</w:t>
      </w:r>
      <w:r w:rsidRPr="00F765D0">
        <w:rPr>
          <w:rFonts w:ascii="Arial" w:hAnsi="Arial" w:cs="Arial"/>
          <w:b/>
          <w:bCs/>
          <w:szCs w:val="22"/>
        </w:rPr>
        <w:t xml:space="preserve"> DRAF</w:t>
      </w:r>
      <w:r w:rsidR="00265D71">
        <w:rPr>
          <w:rFonts w:ascii="Arial" w:hAnsi="Arial" w:cs="Arial"/>
          <w:b/>
          <w:bCs/>
          <w:szCs w:val="22"/>
        </w:rPr>
        <w:t>T</w:t>
      </w:r>
      <w:r w:rsidRPr="00F765D0">
        <w:rPr>
          <w:rFonts w:ascii="Arial" w:hAnsi="Arial" w:cs="Arial"/>
          <w:b/>
          <w:bCs/>
          <w:szCs w:val="22"/>
        </w:rPr>
        <w:t xml:space="preserve"> Budget</w:t>
      </w:r>
      <w:r w:rsidR="00A6461F" w:rsidRPr="00F765D0">
        <w:rPr>
          <w:rFonts w:ascii="Arial" w:hAnsi="Arial" w:cs="Arial"/>
          <w:b/>
          <w:bCs/>
          <w:szCs w:val="22"/>
        </w:rPr>
        <w:t>:</w:t>
      </w:r>
      <w:r w:rsidR="00165AF3">
        <w:rPr>
          <w:rFonts w:ascii="Arial" w:hAnsi="Arial" w:cs="Arial"/>
          <w:b/>
          <w:bCs/>
          <w:szCs w:val="22"/>
        </w:rPr>
        <w:t xml:space="preserve"> </w:t>
      </w:r>
      <w:r w:rsidR="00165AF3" w:rsidRPr="00500E9A">
        <w:rPr>
          <w:rFonts w:ascii="Arial" w:hAnsi="Arial" w:cs="Arial"/>
          <w:szCs w:val="22"/>
        </w:rPr>
        <w:t>Carla Crowe</w:t>
      </w:r>
      <w:r w:rsidR="00464E3B">
        <w:rPr>
          <w:rFonts w:ascii="Arial" w:hAnsi="Arial" w:cs="Arial"/>
          <w:szCs w:val="22"/>
        </w:rPr>
        <w:t xml:space="preserve"> and Tony Waterson</w:t>
      </w:r>
      <w:r w:rsidR="00165AF3" w:rsidRPr="00500E9A">
        <w:rPr>
          <w:rFonts w:ascii="Arial" w:hAnsi="Arial" w:cs="Arial"/>
          <w:szCs w:val="22"/>
        </w:rPr>
        <w:t xml:space="preserve"> reviewed the draft budget</w:t>
      </w:r>
      <w:r w:rsidR="00464E3B">
        <w:rPr>
          <w:rFonts w:ascii="Arial" w:hAnsi="Arial" w:cs="Arial"/>
          <w:szCs w:val="22"/>
        </w:rPr>
        <w:t xml:space="preserve"> for 202</w:t>
      </w:r>
      <w:r w:rsidR="00E14BCD">
        <w:rPr>
          <w:rFonts w:ascii="Arial" w:hAnsi="Arial" w:cs="Arial"/>
          <w:szCs w:val="22"/>
        </w:rPr>
        <w:t>4</w:t>
      </w:r>
      <w:r w:rsidR="00464E3B">
        <w:rPr>
          <w:rFonts w:ascii="Arial" w:hAnsi="Arial" w:cs="Arial"/>
          <w:szCs w:val="22"/>
        </w:rPr>
        <w:t>.</w:t>
      </w:r>
      <w:r w:rsidR="00E14BCD">
        <w:rPr>
          <w:rFonts w:ascii="Arial" w:hAnsi="Arial" w:cs="Arial"/>
          <w:szCs w:val="22"/>
        </w:rPr>
        <w:t xml:space="preserve"> </w:t>
      </w:r>
      <w:r w:rsidR="00CD0995">
        <w:rPr>
          <w:rFonts w:ascii="Arial" w:hAnsi="Arial" w:cs="Arial"/>
          <w:szCs w:val="22"/>
        </w:rPr>
        <w:t xml:space="preserve">Motion to approve made by </w:t>
      </w:r>
      <w:r w:rsidR="00AF0855">
        <w:rPr>
          <w:rFonts w:ascii="Arial" w:hAnsi="Arial" w:cs="Arial"/>
          <w:szCs w:val="22"/>
        </w:rPr>
        <w:t>Brad Wisem</w:t>
      </w:r>
      <w:r w:rsidR="00CD0995">
        <w:rPr>
          <w:rFonts w:ascii="Arial" w:hAnsi="Arial" w:cs="Arial"/>
          <w:szCs w:val="22"/>
        </w:rPr>
        <w:t>an. Second by Jack Coffman. Motion approved.</w:t>
      </w:r>
    </w:p>
    <w:p w14:paraId="4C9A3C0F" w14:textId="77777777" w:rsidR="00F765D0" w:rsidRDefault="00F765D0" w:rsidP="00540BF0">
      <w:pPr>
        <w:rPr>
          <w:rFonts w:ascii="Arial" w:hAnsi="Arial" w:cs="Arial"/>
          <w:b/>
          <w:bCs/>
          <w:szCs w:val="22"/>
        </w:rPr>
      </w:pPr>
    </w:p>
    <w:p w14:paraId="2036A3E6" w14:textId="6C3D3E66" w:rsidR="00F765D0" w:rsidRPr="00262BBF" w:rsidRDefault="00F765D0" w:rsidP="00540BF0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PY 202</w:t>
      </w:r>
      <w:r w:rsidR="007B5305">
        <w:rPr>
          <w:rFonts w:ascii="Arial" w:hAnsi="Arial" w:cs="Arial"/>
          <w:b/>
          <w:bCs/>
          <w:szCs w:val="22"/>
        </w:rPr>
        <w:t>1</w:t>
      </w:r>
      <w:r>
        <w:rPr>
          <w:rFonts w:ascii="Arial" w:hAnsi="Arial" w:cs="Arial"/>
          <w:b/>
          <w:bCs/>
          <w:szCs w:val="22"/>
        </w:rPr>
        <w:t xml:space="preserve"> Audit Review</w:t>
      </w:r>
      <w:r w:rsidR="00B57EB4">
        <w:rPr>
          <w:rFonts w:ascii="Arial" w:hAnsi="Arial" w:cs="Arial"/>
          <w:b/>
          <w:bCs/>
          <w:szCs w:val="22"/>
        </w:rPr>
        <w:t xml:space="preserve"> (Year ending 6/30/2</w:t>
      </w:r>
      <w:r w:rsidR="00F96F30">
        <w:rPr>
          <w:rFonts w:ascii="Arial" w:hAnsi="Arial" w:cs="Arial"/>
          <w:b/>
          <w:bCs/>
          <w:szCs w:val="22"/>
        </w:rPr>
        <w:t>3</w:t>
      </w:r>
      <w:r w:rsidR="00B57EB4">
        <w:rPr>
          <w:rFonts w:ascii="Arial" w:hAnsi="Arial" w:cs="Arial"/>
          <w:b/>
          <w:bCs/>
          <w:szCs w:val="22"/>
        </w:rPr>
        <w:t>)</w:t>
      </w:r>
      <w:r w:rsidR="00C53983">
        <w:rPr>
          <w:rFonts w:ascii="Arial" w:hAnsi="Arial" w:cs="Arial"/>
          <w:b/>
          <w:bCs/>
          <w:szCs w:val="22"/>
        </w:rPr>
        <w:t>:</w:t>
      </w:r>
      <w:r w:rsidR="00344239">
        <w:rPr>
          <w:rFonts w:ascii="Arial" w:hAnsi="Arial" w:cs="Arial"/>
          <w:b/>
          <w:bCs/>
          <w:szCs w:val="22"/>
        </w:rPr>
        <w:t xml:space="preserve"> </w:t>
      </w:r>
      <w:r w:rsidR="00262BBF" w:rsidRPr="00262BBF">
        <w:rPr>
          <w:rFonts w:ascii="Arial" w:hAnsi="Arial" w:cs="Arial"/>
          <w:szCs w:val="22"/>
        </w:rPr>
        <w:t xml:space="preserve">Carla Crowe presented the Audit Review. </w:t>
      </w:r>
      <w:r w:rsidR="00A77095">
        <w:rPr>
          <w:rFonts w:ascii="Arial" w:hAnsi="Arial" w:cs="Arial"/>
          <w:szCs w:val="22"/>
        </w:rPr>
        <w:t xml:space="preserve">Results were a clean audit. </w:t>
      </w:r>
      <w:r w:rsidR="00262BBF" w:rsidRPr="00262BBF">
        <w:rPr>
          <w:rFonts w:ascii="Arial" w:hAnsi="Arial" w:cs="Arial"/>
          <w:szCs w:val="22"/>
        </w:rPr>
        <w:t xml:space="preserve">Motion to approve the </w:t>
      </w:r>
      <w:r w:rsidR="007305CA">
        <w:rPr>
          <w:rFonts w:ascii="Arial" w:hAnsi="Arial" w:cs="Arial"/>
          <w:szCs w:val="22"/>
        </w:rPr>
        <w:t xml:space="preserve">audit </w:t>
      </w:r>
      <w:r w:rsidR="00262BBF" w:rsidRPr="00262BBF">
        <w:rPr>
          <w:rFonts w:ascii="Arial" w:hAnsi="Arial" w:cs="Arial"/>
          <w:szCs w:val="22"/>
        </w:rPr>
        <w:t>review</w:t>
      </w:r>
      <w:r w:rsidR="007305CA">
        <w:rPr>
          <w:rFonts w:ascii="Arial" w:hAnsi="Arial" w:cs="Arial"/>
          <w:szCs w:val="22"/>
        </w:rPr>
        <w:t xml:space="preserve"> as presented</w:t>
      </w:r>
      <w:r w:rsidR="00262BBF" w:rsidRPr="00262BBF">
        <w:rPr>
          <w:rFonts w:ascii="Arial" w:hAnsi="Arial" w:cs="Arial"/>
          <w:szCs w:val="22"/>
        </w:rPr>
        <w:t xml:space="preserve"> made by </w:t>
      </w:r>
      <w:r w:rsidR="007305CA">
        <w:rPr>
          <w:rFonts w:ascii="Arial" w:hAnsi="Arial" w:cs="Arial"/>
          <w:szCs w:val="22"/>
        </w:rPr>
        <w:t xml:space="preserve">Brad </w:t>
      </w:r>
      <w:r w:rsidR="00A77095">
        <w:rPr>
          <w:rFonts w:ascii="Arial" w:hAnsi="Arial" w:cs="Arial"/>
          <w:szCs w:val="22"/>
        </w:rPr>
        <w:t>Wise</w:t>
      </w:r>
      <w:r w:rsidR="00262BBF" w:rsidRPr="00262BBF">
        <w:rPr>
          <w:rFonts w:ascii="Arial" w:hAnsi="Arial" w:cs="Arial"/>
          <w:szCs w:val="22"/>
        </w:rPr>
        <w:t>man. Second by Jack Coffman. Motion approved.</w:t>
      </w:r>
    </w:p>
    <w:p w14:paraId="2BB65D29" w14:textId="77777777" w:rsidR="00C53983" w:rsidRDefault="00C53983" w:rsidP="00540BF0">
      <w:pPr>
        <w:rPr>
          <w:rFonts w:ascii="Arial" w:hAnsi="Arial" w:cs="Arial"/>
          <w:b/>
          <w:bCs/>
          <w:szCs w:val="22"/>
        </w:rPr>
      </w:pPr>
    </w:p>
    <w:p w14:paraId="1AC66708" w14:textId="7BB83ECA" w:rsidR="00C53983" w:rsidRPr="00B52DFA" w:rsidRDefault="00C53983" w:rsidP="00540BF0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Fiscal Agent Designation:</w:t>
      </w:r>
      <w:r w:rsidR="00ED4596">
        <w:rPr>
          <w:rFonts w:ascii="Arial" w:hAnsi="Arial" w:cs="Arial"/>
          <w:b/>
          <w:bCs/>
          <w:szCs w:val="22"/>
        </w:rPr>
        <w:t xml:space="preserve"> </w:t>
      </w:r>
      <w:r w:rsidR="00D6257E" w:rsidRPr="00B52DFA">
        <w:rPr>
          <w:rFonts w:ascii="Arial" w:hAnsi="Arial" w:cs="Arial"/>
          <w:szCs w:val="22"/>
        </w:rPr>
        <w:t>Tony Waterson nominated Crowe</w:t>
      </w:r>
      <w:r w:rsidR="00E21717" w:rsidRPr="00B52DFA">
        <w:rPr>
          <w:rFonts w:ascii="Arial" w:hAnsi="Arial" w:cs="Arial"/>
          <w:szCs w:val="22"/>
        </w:rPr>
        <w:t xml:space="preserve"> </w:t>
      </w:r>
      <w:r w:rsidR="00C12C9D" w:rsidRPr="00B52DFA">
        <w:rPr>
          <w:rFonts w:ascii="Arial" w:hAnsi="Arial" w:cs="Arial"/>
          <w:szCs w:val="22"/>
        </w:rPr>
        <w:t xml:space="preserve">LLP to continue as our fiscal agent. </w:t>
      </w:r>
      <w:r w:rsidR="0099124B">
        <w:rPr>
          <w:rFonts w:ascii="Arial" w:hAnsi="Arial" w:cs="Arial"/>
          <w:szCs w:val="22"/>
        </w:rPr>
        <w:t>Brad Wise</w:t>
      </w:r>
      <w:r w:rsidR="00C12C9D" w:rsidRPr="00B52DFA">
        <w:rPr>
          <w:rFonts w:ascii="Arial" w:hAnsi="Arial" w:cs="Arial"/>
          <w:szCs w:val="22"/>
        </w:rPr>
        <w:t xml:space="preserve">man made </w:t>
      </w:r>
      <w:r w:rsidR="007F09BD">
        <w:rPr>
          <w:rFonts w:ascii="Arial" w:hAnsi="Arial" w:cs="Arial"/>
          <w:szCs w:val="22"/>
        </w:rPr>
        <w:t xml:space="preserve">a </w:t>
      </w:r>
      <w:r w:rsidR="00C12C9D" w:rsidRPr="00B52DFA">
        <w:rPr>
          <w:rFonts w:ascii="Arial" w:hAnsi="Arial" w:cs="Arial"/>
          <w:szCs w:val="22"/>
        </w:rPr>
        <w:t>motion to approve</w:t>
      </w:r>
      <w:r w:rsidR="00B52DFA" w:rsidRPr="00B52DFA">
        <w:rPr>
          <w:rFonts w:ascii="Arial" w:hAnsi="Arial" w:cs="Arial"/>
          <w:szCs w:val="22"/>
        </w:rPr>
        <w:t>. Second by Jack Coffman. Motion approved.</w:t>
      </w:r>
    </w:p>
    <w:p w14:paraId="43BC15C6" w14:textId="77777777" w:rsidR="00C53983" w:rsidRDefault="00C53983" w:rsidP="00540BF0">
      <w:pPr>
        <w:rPr>
          <w:rFonts w:ascii="Arial" w:hAnsi="Arial" w:cs="Arial"/>
          <w:b/>
          <w:bCs/>
          <w:szCs w:val="22"/>
        </w:rPr>
      </w:pPr>
    </w:p>
    <w:p w14:paraId="7CCD7927" w14:textId="45607CDA" w:rsidR="00C53983" w:rsidRDefault="00C53983" w:rsidP="00540BF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Designation of Region 10 Workforce Board as WIOA Funds Recipient (WIOA secs. 128 and 133):</w:t>
      </w:r>
      <w:r w:rsidR="00262BBF">
        <w:rPr>
          <w:rFonts w:ascii="Arial" w:hAnsi="Arial" w:cs="Arial"/>
          <w:b/>
          <w:bCs/>
          <w:szCs w:val="22"/>
        </w:rPr>
        <w:t xml:space="preserve"> </w:t>
      </w:r>
    </w:p>
    <w:p w14:paraId="21F75C1F" w14:textId="77777777" w:rsidR="00C53983" w:rsidRDefault="00C53983" w:rsidP="00540BF0">
      <w:pPr>
        <w:rPr>
          <w:rFonts w:ascii="Arial" w:hAnsi="Arial" w:cs="Arial"/>
          <w:b/>
          <w:bCs/>
          <w:szCs w:val="22"/>
        </w:rPr>
      </w:pPr>
    </w:p>
    <w:p w14:paraId="7407DD0B" w14:textId="19865402" w:rsidR="00C53983" w:rsidRPr="001D4C3A" w:rsidRDefault="007916D5" w:rsidP="00540BF0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Election of Regional Chief Elected Official:</w:t>
      </w:r>
      <w:r w:rsidR="00F62FC1">
        <w:rPr>
          <w:rFonts w:ascii="Arial" w:hAnsi="Arial" w:cs="Arial"/>
          <w:b/>
          <w:bCs/>
          <w:szCs w:val="22"/>
        </w:rPr>
        <w:t xml:space="preserve"> </w:t>
      </w:r>
      <w:r w:rsidR="00F62FC1" w:rsidRPr="001D4C3A">
        <w:rPr>
          <w:rFonts w:ascii="Arial" w:hAnsi="Arial" w:cs="Arial"/>
          <w:szCs w:val="22"/>
        </w:rPr>
        <w:t>Affirmation of Jack Coffman as Regional CEO</w:t>
      </w:r>
      <w:r w:rsidR="001D4C3A" w:rsidRPr="001D4C3A">
        <w:rPr>
          <w:rFonts w:ascii="Arial" w:hAnsi="Arial" w:cs="Arial"/>
          <w:szCs w:val="22"/>
        </w:rPr>
        <w:t>.</w:t>
      </w:r>
    </w:p>
    <w:p w14:paraId="60C60682" w14:textId="77777777" w:rsidR="007916D5" w:rsidRDefault="007916D5" w:rsidP="00540BF0">
      <w:pPr>
        <w:rPr>
          <w:rFonts w:ascii="Arial" w:hAnsi="Arial" w:cs="Arial"/>
          <w:b/>
          <w:bCs/>
          <w:szCs w:val="22"/>
        </w:rPr>
      </w:pPr>
    </w:p>
    <w:p w14:paraId="6DC76D24" w14:textId="1E618D86" w:rsidR="007916D5" w:rsidRDefault="000A6383" w:rsidP="00540BF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Southern</w:t>
      </w:r>
      <w:r w:rsidR="007916D5">
        <w:rPr>
          <w:rFonts w:ascii="Arial" w:hAnsi="Arial" w:cs="Arial"/>
          <w:b/>
          <w:bCs/>
          <w:szCs w:val="22"/>
        </w:rPr>
        <w:t xml:space="preserve"> Indiana Works Updates:</w:t>
      </w:r>
    </w:p>
    <w:p w14:paraId="186C7EA1" w14:textId="04F9A39E" w:rsidR="00D53702" w:rsidRPr="006352EB" w:rsidRDefault="001615C9" w:rsidP="00D53702">
      <w:pPr>
        <w:pStyle w:val="ListParagraph"/>
        <w:numPr>
          <w:ilvl w:val="0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County Level Data:</w:t>
      </w:r>
      <w:r w:rsidR="009D50C4">
        <w:rPr>
          <w:rFonts w:ascii="Arial" w:hAnsi="Arial" w:cs="Arial"/>
          <w:b/>
          <w:bCs/>
          <w:szCs w:val="22"/>
        </w:rPr>
        <w:t xml:space="preserve"> </w:t>
      </w:r>
      <w:r w:rsidR="006352EB" w:rsidRPr="006352EB">
        <w:rPr>
          <w:rFonts w:ascii="Arial" w:hAnsi="Arial" w:cs="Arial"/>
          <w:szCs w:val="22"/>
        </w:rPr>
        <w:t xml:space="preserve">Brittany Dougherty </w:t>
      </w:r>
      <w:r w:rsidR="005752AB">
        <w:rPr>
          <w:rFonts w:ascii="Arial" w:hAnsi="Arial" w:cs="Arial"/>
          <w:szCs w:val="22"/>
        </w:rPr>
        <w:t>reviewed our data from the counties</w:t>
      </w:r>
      <w:r w:rsidR="00FF195E">
        <w:rPr>
          <w:rFonts w:ascii="Arial" w:hAnsi="Arial" w:cs="Arial"/>
          <w:szCs w:val="22"/>
        </w:rPr>
        <w:t xml:space="preserve"> with a focus on </w:t>
      </w:r>
      <w:r w:rsidR="00F36189">
        <w:rPr>
          <w:rFonts w:ascii="Arial" w:hAnsi="Arial" w:cs="Arial"/>
          <w:szCs w:val="22"/>
        </w:rPr>
        <w:t xml:space="preserve">the decreasing </w:t>
      </w:r>
      <w:r w:rsidR="00FF195E">
        <w:rPr>
          <w:rFonts w:ascii="Arial" w:hAnsi="Arial" w:cs="Arial"/>
          <w:szCs w:val="22"/>
        </w:rPr>
        <w:t>labor force participation</w:t>
      </w:r>
      <w:r w:rsidR="008A5366">
        <w:rPr>
          <w:rFonts w:ascii="Arial" w:hAnsi="Arial" w:cs="Arial"/>
          <w:szCs w:val="22"/>
        </w:rPr>
        <w:t xml:space="preserve">. </w:t>
      </w:r>
    </w:p>
    <w:p w14:paraId="7D6D6405" w14:textId="746F2682" w:rsidR="001615C9" w:rsidRPr="00515C53" w:rsidRDefault="0063244D" w:rsidP="00D53702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Cs w:val="22"/>
        </w:rPr>
      </w:pPr>
      <w:proofErr w:type="spellStart"/>
      <w:r>
        <w:rPr>
          <w:rFonts w:ascii="Arial" w:hAnsi="Arial" w:cs="Arial"/>
          <w:b/>
          <w:bCs/>
          <w:szCs w:val="22"/>
        </w:rPr>
        <w:t>SoInAccess</w:t>
      </w:r>
      <w:proofErr w:type="spellEnd"/>
      <w:r>
        <w:rPr>
          <w:rFonts w:ascii="Arial" w:hAnsi="Arial" w:cs="Arial"/>
          <w:b/>
          <w:bCs/>
          <w:szCs w:val="22"/>
        </w:rPr>
        <w:t xml:space="preserve"> and </w:t>
      </w:r>
      <w:proofErr w:type="spellStart"/>
      <w:r w:rsidR="001615C9" w:rsidRPr="00515C53">
        <w:rPr>
          <w:rFonts w:ascii="Arial" w:hAnsi="Arial" w:cs="Arial"/>
          <w:b/>
          <w:bCs/>
          <w:szCs w:val="22"/>
        </w:rPr>
        <w:t>SoInCares</w:t>
      </w:r>
      <w:proofErr w:type="spellEnd"/>
      <w:r w:rsidR="001615C9" w:rsidRPr="00515C53">
        <w:rPr>
          <w:rFonts w:ascii="Arial" w:hAnsi="Arial" w:cs="Arial"/>
          <w:b/>
          <w:bCs/>
          <w:szCs w:val="22"/>
        </w:rPr>
        <w:t>:</w:t>
      </w:r>
      <w:r w:rsidR="005D3437" w:rsidRPr="00515C53">
        <w:rPr>
          <w:rFonts w:ascii="Arial" w:hAnsi="Arial" w:cs="Arial"/>
          <w:b/>
          <w:bCs/>
          <w:szCs w:val="22"/>
        </w:rPr>
        <w:t xml:space="preserve"> </w:t>
      </w:r>
      <w:r w:rsidR="00E92A37" w:rsidRPr="00515C53">
        <w:rPr>
          <w:rFonts w:ascii="Arial" w:hAnsi="Arial" w:cs="Arial"/>
          <w:szCs w:val="22"/>
        </w:rPr>
        <w:t xml:space="preserve">Discussion regarding </w:t>
      </w:r>
      <w:r>
        <w:rPr>
          <w:rFonts w:ascii="Arial" w:hAnsi="Arial" w:cs="Arial"/>
          <w:szCs w:val="22"/>
        </w:rPr>
        <w:t xml:space="preserve">the two programs, with a focus on </w:t>
      </w:r>
      <w:r w:rsidR="00E92A37" w:rsidRPr="00515C53">
        <w:rPr>
          <w:rFonts w:ascii="Arial" w:hAnsi="Arial" w:cs="Arial"/>
          <w:szCs w:val="22"/>
        </w:rPr>
        <w:t xml:space="preserve">building the </w:t>
      </w:r>
      <w:proofErr w:type="spellStart"/>
      <w:r w:rsidR="00E92A37" w:rsidRPr="00515C53">
        <w:rPr>
          <w:rFonts w:ascii="Arial" w:hAnsi="Arial" w:cs="Arial"/>
          <w:szCs w:val="22"/>
        </w:rPr>
        <w:t>SoInCares</w:t>
      </w:r>
      <w:proofErr w:type="spellEnd"/>
      <w:r w:rsidR="00E92A37" w:rsidRPr="00515C53">
        <w:rPr>
          <w:rFonts w:ascii="Arial" w:hAnsi="Arial" w:cs="Arial"/>
          <w:szCs w:val="22"/>
        </w:rPr>
        <w:t xml:space="preserve"> program,</w:t>
      </w:r>
      <w:r w:rsidR="00515C53" w:rsidRPr="00515C53">
        <w:rPr>
          <w:rFonts w:ascii="Arial" w:hAnsi="Arial" w:cs="Arial"/>
          <w:szCs w:val="22"/>
        </w:rPr>
        <w:t xml:space="preserve"> </w:t>
      </w:r>
      <w:r w:rsidR="00515C53">
        <w:rPr>
          <w:rFonts w:ascii="Arial" w:hAnsi="Arial" w:cs="Arial"/>
          <w:szCs w:val="22"/>
        </w:rPr>
        <w:t xml:space="preserve">a behavioral health program that trains </w:t>
      </w:r>
      <w:r w:rsidR="00FB3271">
        <w:rPr>
          <w:rFonts w:ascii="Arial" w:hAnsi="Arial" w:cs="Arial"/>
          <w:szCs w:val="22"/>
        </w:rPr>
        <w:t>individuals who have completed addiction recovery</w:t>
      </w:r>
      <w:r w:rsidR="005F2E3A">
        <w:rPr>
          <w:rFonts w:ascii="Arial" w:hAnsi="Arial" w:cs="Arial"/>
          <w:szCs w:val="22"/>
        </w:rPr>
        <w:t xml:space="preserve"> programs to become Peer Recovery Coaches</w:t>
      </w:r>
      <w:r w:rsidR="00E47257">
        <w:rPr>
          <w:rFonts w:ascii="Arial" w:hAnsi="Arial" w:cs="Arial"/>
          <w:szCs w:val="22"/>
        </w:rPr>
        <w:t xml:space="preserve">, as well as </w:t>
      </w:r>
      <w:r w:rsidR="00DC682A">
        <w:rPr>
          <w:rFonts w:ascii="Arial" w:hAnsi="Arial" w:cs="Arial"/>
          <w:szCs w:val="22"/>
        </w:rPr>
        <w:t>moving those already trained as coaches to higher positions</w:t>
      </w:r>
      <w:r w:rsidR="00E22A2A">
        <w:rPr>
          <w:rFonts w:ascii="Arial" w:hAnsi="Arial" w:cs="Arial"/>
          <w:szCs w:val="22"/>
        </w:rPr>
        <w:t>.</w:t>
      </w:r>
      <w:r w:rsidR="00E92A37" w:rsidRPr="00515C53">
        <w:rPr>
          <w:rFonts w:ascii="Arial" w:hAnsi="Arial" w:cs="Arial"/>
          <w:szCs w:val="22"/>
        </w:rPr>
        <w:t xml:space="preserve"> </w:t>
      </w:r>
    </w:p>
    <w:p w14:paraId="301A10C3" w14:textId="71B8FF5F" w:rsidR="001615C9" w:rsidRPr="00BF3168" w:rsidRDefault="001615C9" w:rsidP="00D53702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Year-In-Review:</w:t>
      </w:r>
      <w:r w:rsidR="00485387">
        <w:rPr>
          <w:rFonts w:ascii="Arial" w:hAnsi="Arial" w:cs="Arial"/>
          <w:b/>
          <w:bCs/>
          <w:szCs w:val="22"/>
        </w:rPr>
        <w:t xml:space="preserve"> </w:t>
      </w:r>
      <w:r w:rsidR="008D0241" w:rsidRPr="008D0241">
        <w:rPr>
          <w:rFonts w:ascii="Arial" w:hAnsi="Arial" w:cs="Arial"/>
          <w:szCs w:val="22"/>
        </w:rPr>
        <w:t>Discussed a few highlights of the year</w:t>
      </w:r>
      <w:r w:rsidR="00BF3FA2">
        <w:rPr>
          <w:rFonts w:ascii="Arial" w:hAnsi="Arial" w:cs="Arial"/>
          <w:szCs w:val="22"/>
        </w:rPr>
        <w:t>:</w:t>
      </w:r>
      <w:r w:rsidR="008D0241">
        <w:rPr>
          <w:rFonts w:ascii="Arial" w:hAnsi="Arial" w:cs="Arial"/>
          <w:szCs w:val="22"/>
        </w:rPr>
        <w:t xml:space="preserve"> Economic Development</w:t>
      </w:r>
      <w:r w:rsidR="00C61D9E">
        <w:rPr>
          <w:rFonts w:ascii="Arial" w:hAnsi="Arial" w:cs="Arial"/>
          <w:szCs w:val="22"/>
        </w:rPr>
        <w:t xml:space="preserve">, </w:t>
      </w:r>
      <w:r w:rsidR="0069695C">
        <w:rPr>
          <w:rFonts w:ascii="Arial" w:hAnsi="Arial" w:cs="Arial"/>
          <w:szCs w:val="22"/>
        </w:rPr>
        <w:t xml:space="preserve">the </w:t>
      </w:r>
      <w:r w:rsidR="008516BF">
        <w:rPr>
          <w:rFonts w:ascii="Arial" w:hAnsi="Arial" w:cs="Arial"/>
          <w:szCs w:val="22"/>
        </w:rPr>
        <w:t>Employer Training Grant</w:t>
      </w:r>
      <w:r w:rsidR="00C61D9E">
        <w:rPr>
          <w:rFonts w:ascii="Arial" w:hAnsi="Arial" w:cs="Arial"/>
          <w:szCs w:val="22"/>
        </w:rPr>
        <w:t>,</w:t>
      </w:r>
      <w:r w:rsidR="00252B5F">
        <w:rPr>
          <w:rFonts w:ascii="Arial" w:hAnsi="Arial" w:cs="Arial"/>
          <w:szCs w:val="22"/>
        </w:rPr>
        <w:t xml:space="preserve"> and STARS program.</w:t>
      </w:r>
    </w:p>
    <w:p w14:paraId="117657B8" w14:textId="705C264E" w:rsidR="00BF3168" w:rsidRDefault="004F64AC" w:rsidP="00D53702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Service Delivery Plan: </w:t>
      </w:r>
      <w:r w:rsidRPr="00E4635B">
        <w:rPr>
          <w:rFonts w:ascii="Arial" w:hAnsi="Arial" w:cs="Arial"/>
          <w:szCs w:val="22"/>
        </w:rPr>
        <w:t xml:space="preserve">SIW has decided it would be more beneficial to the communities if rather than having </w:t>
      </w:r>
      <w:r w:rsidR="008D369D" w:rsidRPr="00E4635B">
        <w:rPr>
          <w:rFonts w:ascii="Arial" w:hAnsi="Arial" w:cs="Arial"/>
          <w:szCs w:val="22"/>
        </w:rPr>
        <w:t xml:space="preserve">five ‘affiliate sites’ for career services, we change to </w:t>
      </w:r>
      <w:r w:rsidR="00E4635B" w:rsidRPr="00E4635B">
        <w:rPr>
          <w:rFonts w:ascii="Arial" w:hAnsi="Arial" w:cs="Arial"/>
          <w:szCs w:val="22"/>
        </w:rPr>
        <w:t xml:space="preserve">having many ‘neighborhood </w:t>
      </w:r>
      <w:r w:rsidR="008F102E" w:rsidRPr="00E4635B">
        <w:rPr>
          <w:rFonts w:ascii="Arial" w:hAnsi="Arial" w:cs="Arial"/>
          <w:szCs w:val="22"/>
        </w:rPr>
        <w:t>locations</w:t>
      </w:r>
      <w:r w:rsidR="008F102E">
        <w:rPr>
          <w:rFonts w:ascii="Arial" w:hAnsi="Arial" w:cs="Arial"/>
          <w:szCs w:val="22"/>
        </w:rPr>
        <w:t>’</w:t>
      </w:r>
      <w:r w:rsidR="00277D56">
        <w:rPr>
          <w:rFonts w:ascii="Arial" w:hAnsi="Arial" w:cs="Arial"/>
          <w:szCs w:val="22"/>
        </w:rPr>
        <w:t>, sending our coaches and staff to where the need is.</w:t>
      </w:r>
      <w:r w:rsidR="00426628">
        <w:rPr>
          <w:rFonts w:ascii="Arial" w:hAnsi="Arial" w:cs="Arial"/>
          <w:szCs w:val="22"/>
        </w:rPr>
        <w:t xml:space="preserve"> </w:t>
      </w:r>
      <w:r w:rsidR="003022A2">
        <w:rPr>
          <w:rFonts w:ascii="Arial" w:hAnsi="Arial" w:cs="Arial"/>
          <w:szCs w:val="22"/>
        </w:rPr>
        <w:t xml:space="preserve">Motion </w:t>
      </w:r>
      <w:r w:rsidR="003022A2">
        <w:rPr>
          <w:rFonts w:ascii="Arial" w:hAnsi="Arial" w:cs="Arial"/>
          <w:szCs w:val="22"/>
        </w:rPr>
        <w:lastRenderedPageBreak/>
        <w:t xml:space="preserve">made to accept the </w:t>
      </w:r>
      <w:r w:rsidR="00657563">
        <w:rPr>
          <w:rFonts w:ascii="Arial" w:hAnsi="Arial" w:cs="Arial"/>
          <w:szCs w:val="22"/>
        </w:rPr>
        <w:t>Service Delivery Plan made by Brad Wiseman. Second by Jack Coffman. Motion approved.</w:t>
      </w:r>
      <w:r w:rsidR="00E4635B">
        <w:rPr>
          <w:rFonts w:ascii="Arial" w:hAnsi="Arial" w:cs="Arial"/>
          <w:b/>
          <w:bCs/>
          <w:szCs w:val="22"/>
        </w:rPr>
        <w:t xml:space="preserve"> </w:t>
      </w:r>
    </w:p>
    <w:p w14:paraId="75A9ABE7" w14:textId="7D8CE028" w:rsidR="001615C9" w:rsidRDefault="008605A0" w:rsidP="00D53702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Youth Initiatives:</w:t>
      </w:r>
    </w:p>
    <w:p w14:paraId="74BFA67F" w14:textId="21BC68D1" w:rsidR="008605A0" w:rsidRPr="00CE7443" w:rsidRDefault="008605A0" w:rsidP="008605A0">
      <w:pPr>
        <w:pStyle w:val="ListParagraph"/>
        <w:numPr>
          <w:ilvl w:val="1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JAG:</w:t>
      </w:r>
      <w:r w:rsidR="00252B5F">
        <w:rPr>
          <w:rFonts w:ascii="Arial" w:hAnsi="Arial" w:cs="Arial"/>
          <w:b/>
          <w:bCs/>
          <w:szCs w:val="22"/>
        </w:rPr>
        <w:t xml:space="preserve"> </w:t>
      </w:r>
      <w:r w:rsidR="00252B5F" w:rsidRPr="001C475F">
        <w:rPr>
          <w:rFonts w:ascii="Arial" w:hAnsi="Arial" w:cs="Arial"/>
          <w:szCs w:val="22"/>
        </w:rPr>
        <w:t xml:space="preserve">Our JAG program will be expanding from </w:t>
      </w:r>
      <w:r w:rsidR="001C475F" w:rsidRPr="001C475F">
        <w:rPr>
          <w:rFonts w:ascii="Arial" w:hAnsi="Arial" w:cs="Arial"/>
          <w:szCs w:val="22"/>
        </w:rPr>
        <w:t>four programs to</w:t>
      </w:r>
      <w:r w:rsidR="001C475F">
        <w:rPr>
          <w:rFonts w:ascii="Arial" w:hAnsi="Arial" w:cs="Arial"/>
          <w:b/>
          <w:bCs/>
          <w:szCs w:val="22"/>
        </w:rPr>
        <w:t xml:space="preserve"> </w:t>
      </w:r>
      <w:r w:rsidR="00CE7443" w:rsidRPr="00CE7443">
        <w:rPr>
          <w:rFonts w:ascii="Arial" w:hAnsi="Arial" w:cs="Arial"/>
          <w:szCs w:val="22"/>
        </w:rPr>
        <w:t xml:space="preserve">fifteen programs, with the </w:t>
      </w:r>
      <w:r w:rsidR="00CE7443">
        <w:rPr>
          <w:rFonts w:ascii="Arial" w:hAnsi="Arial" w:cs="Arial"/>
          <w:szCs w:val="22"/>
        </w:rPr>
        <w:t>expectation</w:t>
      </w:r>
      <w:r w:rsidR="00CE7443" w:rsidRPr="00CE7443">
        <w:rPr>
          <w:rFonts w:ascii="Arial" w:hAnsi="Arial" w:cs="Arial"/>
          <w:szCs w:val="22"/>
        </w:rPr>
        <w:t xml:space="preserve"> of being in all counties.</w:t>
      </w:r>
      <w:r w:rsidR="00CE7443">
        <w:rPr>
          <w:rFonts w:ascii="Arial" w:hAnsi="Arial" w:cs="Arial"/>
          <w:szCs w:val="22"/>
        </w:rPr>
        <w:t xml:space="preserve"> </w:t>
      </w:r>
    </w:p>
    <w:p w14:paraId="29A4BD4C" w14:textId="0AB47FB8" w:rsidR="008605A0" w:rsidRPr="006E6E47" w:rsidRDefault="008605A0" w:rsidP="008605A0">
      <w:pPr>
        <w:pStyle w:val="ListParagraph"/>
        <w:numPr>
          <w:ilvl w:val="1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Modern Youth Apprenticeship:</w:t>
      </w:r>
      <w:r w:rsidR="00CE7443">
        <w:rPr>
          <w:rFonts w:ascii="Arial" w:hAnsi="Arial" w:cs="Arial"/>
          <w:b/>
          <w:bCs/>
          <w:szCs w:val="22"/>
        </w:rPr>
        <w:t xml:space="preserve"> </w:t>
      </w:r>
      <w:r w:rsidR="006E6E47" w:rsidRPr="006E6E47">
        <w:rPr>
          <w:rFonts w:ascii="Arial" w:hAnsi="Arial" w:cs="Arial"/>
          <w:szCs w:val="22"/>
        </w:rPr>
        <w:t xml:space="preserve">Through a grant from </w:t>
      </w:r>
      <w:r w:rsidR="00B252E3">
        <w:rPr>
          <w:rFonts w:ascii="Arial" w:hAnsi="Arial" w:cs="Arial"/>
          <w:szCs w:val="22"/>
        </w:rPr>
        <w:t>Ascend Indiana</w:t>
      </w:r>
      <w:r w:rsidR="002C0FB2">
        <w:rPr>
          <w:rFonts w:ascii="Arial" w:hAnsi="Arial" w:cs="Arial"/>
          <w:szCs w:val="22"/>
        </w:rPr>
        <w:t xml:space="preserve">, SIW is starting a youth apprenticeship program and </w:t>
      </w:r>
      <w:r w:rsidR="00190E94">
        <w:rPr>
          <w:rFonts w:ascii="Arial" w:hAnsi="Arial" w:cs="Arial"/>
          <w:szCs w:val="22"/>
        </w:rPr>
        <w:t>has</w:t>
      </w:r>
      <w:r w:rsidR="002C0FB2">
        <w:rPr>
          <w:rFonts w:ascii="Arial" w:hAnsi="Arial" w:cs="Arial"/>
          <w:szCs w:val="22"/>
        </w:rPr>
        <w:t xml:space="preserve"> been chosen to be an </w:t>
      </w:r>
      <w:r w:rsidR="004771CD">
        <w:rPr>
          <w:rFonts w:ascii="Arial" w:hAnsi="Arial" w:cs="Arial"/>
          <w:szCs w:val="22"/>
        </w:rPr>
        <w:t>Accelerator</w:t>
      </w:r>
      <w:r w:rsidR="002C0FB2">
        <w:rPr>
          <w:rFonts w:ascii="Arial" w:hAnsi="Arial" w:cs="Arial"/>
          <w:szCs w:val="22"/>
        </w:rPr>
        <w:t xml:space="preserve"> Site. </w:t>
      </w:r>
      <w:r w:rsidR="008547C5">
        <w:rPr>
          <w:rFonts w:ascii="Arial" w:hAnsi="Arial" w:cs="Arial"/>
          <w:szCs w:val="22"/>
        </w:rPr>
        <w:t xml:space="preserve">It is a 3-year program for high school students that would like to go into the healthcare field. They will work part time with training through their </w:t>
      </w:r>
      <w:r w:rsidR="00F40982">
        <w:rPr>
          <w:rFonts w:ascii="Arial" w:hAnsi="Arial" w:cs="Arial"/>
          <w:szCs w:val="22"/>
        </w:rPr>
        <w:t xml:space="preserve">junior and senior year, finishing after a year </w:t>
      </w:r>
      <w:r w:rsidR="00190E94">
        <w:rPr>
          <w:rFonts w:ascii="Arial" w:hAnsi="Arial" w:cs="Arial"/>
          <w:szCs w:val="22"/>
        </w:rPr>
        <w:t>post graduation</w:t>
      </w:r>
      <w:r w:rsidR="00F40982">
        <w:rPr>
          <w:rFonts w:ascii="Arial" w:hAnsi="Arial" w:cs="Arial"/>
          <w:szCs w:val="22"/>
        </w:rPr>
        <w:t xml:space="preserve"> </w:t>
      </w:r>
      <w:r w:rsidR="00217C29">
        <w:rPr>
          <w:rFonts w:ascii="Arial" w:hAnsi="Arial" w:cs="Arial"/>
          <w:szCs w:val="22"/>
        </w:rPr>
        <w:t>with certification in one of three medical fields</w:t>
      </w:r>
      <w:r w:rsidR="00190E94">
        <w:rPr>
          <w:rFonts w:ascii="Arial" w:hAnsi="Arial" w:cs="Arial"/>
          <w:szCs w:val="22"/>
        </w:rPr>
        <w:t xml:space="preserve">. </w:t>
      </w:r>
    </w:p>
    <w:p w14:paraId="23F9095A" w14:textId="79B934BA" w:rsidR="006D06D4" w:rsidRPr="00D53702" w:rsidRDefault="006D06D4" w:rsidP="008605A0">
      <w:pPr>
        <w:pStyle w:val="ListParagraph"/>
        <w:numPr>
          <w:ilvl w:val="1"/>
          <w:numId w:val="33"/>
        </w:numPr>
        <w:rPr>
          <w:rFonts w:ascii="Arial" w:hAnsi="Arial" w:cs="Arial"/>
          <w:b/>
          <w:bCs/>
          <w:szCs w:val="22"/>
        </w:rPr>
      </w:pPr>
      <w:proofErr w:type="spellStart"/>
      <w:r>
        <w:rPr>
          <w:rFonts w:ascii="Arial" w:hAnsi="Arial" w:cs="Arial"/>
          <w:b/>
          <w:bCs/>
          <w:szCs w:val="22"/>
        </w:rPr>
        <w:t>SummerWorks</w:t>
      </w:r>
      <w:proofErr w:type="spellEnd"/>
      <w:r>
        <w:rPr>
          <w:rFonts w:ascii="Arial" w:hAnsi="Arial" w:cs="Arial"/>
          <w:b/>
          <w:bCs/>
          <w:szCs w:val="22"/>
        </w:rPr>
        <w:t>:</w:t>
      </w:r>
      <w:r w:rsidR="005D2E24">
        <w:rPr>
          <w:rFonts w:ascii="Arial" w:hAnsi="Arial" w:cs="Arial"/>
          <w:b/>
          <w:bCs/>
          <w:szCs w:val="22"/>
        </w:rPr>
        <w:t xml:space="preserve"> </w:t>
      </w:r>
      <w:r w:rsidR="00326991">
        <w:rPr>
          <w:rFonts w:ascii="Arial" w:hAnsi="Arial" w:cs="Arial"/>
          <w:szCs w:val="22"/>
        </w:rPr>
        <w:t xml:space="preserve">The </w:t>
      </w:r>
      <w:proofErr w:type="spellStart"/>
      <w:r w:rsidR="00326991">
        <w:rPr>
          <w:rFonts w:ascii="Arial" w:hAnsi="Arial" w:cs="Arial"/>
          <w:szCs w:val="22"/>
        </w:rPr>
        <w:t>SummerWorks</w:t>
      </w:r>
      <w:proofErr w:type="spellEnd"/>
      <w:r w:rsidR="00326991">
        <w:rPr>
          <w:rFonts w:ascii="Arial" w:hAnsi="Arial" w:cs="Arial"/>
          <w:szCs w:val="22"/>
        </w:rPr>
        <w:t xml:space="preserve"> program has now grown from its first year with </w:t>
      </w:r>
      <w:r w:rsidR="00994FEA">
        <w:rPr>
          <w:rFonts w:ascii="Arial" w:hAnsi="Arial" w:cs="Arial"/>
          <w:szCs w:val="22"/>
        </w:rPr>
        <w:t xml:space="preserve">17 youth participating, to this year expecting to have funding for </w:t>
      </w:r>
      <w:r w:rsidR="00A87ECD">
        <w:rPr>
          <w:rFonts w:ascii="Arial" w:hAnsi="Arial" w:cs="Arial"/>
          <w:szCs w:val="22"/>
        </w:rPr>
        <w:t xml:space="preserve">almost 40 participants. </w:t>
      </w:r>
      <w:r w:rsidR="00FD2D58">
        <w:rPr>
          <w:rFonts w:ascii="Arial" w:hAnsi="Arial" w:cs="Arial"/>
          <w:szCs w:val="22"/>
        </w:rPr>
        <w:t>This program funding is coming from local partners.</w:t>
      </w:r>
      <w:r w:rsidR="0074101B">
        <w:rPr>
          <w:rFonts w:ascii="Arial" w:hAnsi="Arial" w:cs="Arial"/>
          <w:szCs w:val="22"/>
        </w:rPr>
        <w:t xml:space="preserve"> </w:t>
      </w:r>
    </w:p>
    <w:p w14:paraId="3ED50385" w14:textId="0FAD44D8" w:rsidR="008D07E8" w:rsidRDefault="0074101B" w:rsidP="0074101B">
      <w:pPr>
        <w:pStyle w:val="ListParagraph"/>
        <w:numPr>
          <w:ilvl w:val="1"/>
          <w:numId w:val="33"/>
        </w:numPr>
        <w:rPr>
          <w:rFonts w:ascii="Arial" w:hAnsi="Arial" w:cs="Arial"/>
          <w:szCs w:val="22"/>
        </w:rPr>
      </w:pPr>
      <w:r w:rsidRPr="00AC5363">
        <w:rPr>
          <w:rFonts w:ascii="Arial" w:hAnsi="Arial" w:cs="Arial"/>
          <w:b/>
          <w:bCs/>
          <w:szCs w:val="22"/>
        </w:rPr>
        <w:t>Youth</w:t>
      </w:r>
      <w:r w:rsidR="00DC7337" w:rsidRPr="00AC5363">
        <w:rPr>
          <w:rFonts w:ascii="Arial" w:hAnsi="Arial" w:cs="Arial"/>
          <w:b/>
          <w:bCs/>
          <w:szCs w:val="22"/>
        </w:rPr>
        <w:t xml:space="preserve"> Build</w:t>
      </w:r>
      <w:r w:rsidR="004D4BB2" w:rsidRPr="00AC5363">
        <w:rPr>
          <w:rFonts w:ascii="Arial" w:hAnsi="Arial" w:cs="Arial"/>
          <w:b/>
          <w:bCs/>
          <w:szCs w:val="22"/>
        </w:rPr>
        <w:t>:</w:t>
      </w:r>
      <w:r w:rsidR="004D4BB2">
        <w:rPr>
          <w:rFonts w:ascii="Arial" w:hAnsi="Arial" w:cs="Arial"/>
          <w:szCs w:val="22"/>
        </w:rPr>
        <w:t xml:space="preserve"> This program is only a potential </w:t>
      </w:r>
      <w:r w:rsidR="00990988">
        <w:rPr>
          <w:rFonts w:ascii="Arial" w:hAnsi="Arial" w:cs="Arial"/>
          <w:szCs w:val="22"/>
        </w:rPr>
        <w:t>which we’ve been looking into starting</w:t>
      </w:r>
      <w:r w:rsidR="00E502D9">
        <w:rPr>
          <w:rFonts w:ascii="Arial" w:hAnsi="Arial" w:cs="Arial"/>
          <w:szCs w:val="22"/>
        </w:rPr>
        <w:t>. It’s a national model to get high school dropouts back in</w:t>
      </w:r>
      <w:r w:rsidR="00AC5363">
        <w:rPr>
          <w:rFonts w:ascii="Arial" w:hAnsi="Arial" w:cs="Arial"/>
          <w:szCs w:val="22"/>
        </w:rPr>
        <w:t>to class and employed as construction through Habitat for Humanity.</w:t>
      </w:r>
    </w:p>
    <w:p w14:paraId="54A81262" w14:textId="667DFC04" w:rsidR="00127987" w:rsidRDefault="00E433D6" w:rsidP="00127987">
      <w:pPr>
        <w:pStyle w:val="ListParagraph"/>
        <w:numPr>
          <w:ilvl w:val="0"/>
          <w:numId w:val="34"/>
        </w:numPr>
        <w:rPr>
          <w:rFonts w:ascii="Arial" w:hAnsi="Arial" w:cs="Arial"/>
          <w:szCs w:val="22"/>
        </w:rPr>
      </w:pPr>
      <w:r w:rsidRPr="00E433D6">
        <w:rPr>
          <w:rFonts w:ascii="Arial" w:hAnsi="Arial" w:cs="Arial"/>
          <w:b/>
          <w:bCs/>
          <w:szCs w:val="22"/>
        </w:rPr>
        <w:t xml:space="preserve">WIOA Update: </w:t>
      </w:r>
      <w:r w:rsidRPr="00DC2375">
        <w:rPr>
          <w:rFonts w:ascii="Arial" w:hAnsi="Arial" w:cs="Arial"/>
          <w:szCs w:val="22"/>
        </w:rPr>
        <w:t xml:space="preserve">It is now </w:t>
      </w:r>
      <w:r w:rsidR="005D5667">
        <w:rPr>
          <w:rFonts w:ascii="Arial" w:hAnsi="Arial" w:cs="Arial"/>
          <w:szCs w:val="22"/>
        </w:rPr>
        <w:t>required for</w:t>
      </w:r>
      <w:r w:rsidRPr="00DC2375">
        <w:rPr>
          <w:rFonts w:ascii="Arial" w:hAnsi="Arial" w:cs="Arial"/>
          <w:szCs w:val="22"/>
        </w:rPr>
        <w:t xml:space="preserve"> SIW to update our WIOA local plan, which we do in </w:t>
      </w:r>
      <w:r w:rsidR="00DC2375" w:rsidRPr="00DC2375">
        <w:rPr>
          <w:rFonts w:ascii="Arial" w:hAnsi="Arial" w:cs="Arial"/>
          <w:szCs w:val="22"/>
        </w:rPr>
        <w:t xml:space="preserve">partnership with </w:t>
      </w:r>
      <w:proofErr w:type="spellStart"/>
      <w:r w:rsidR="00DC2375" w:rsidRPr="00DC2375">
        <w:rPr>
          <w:rFonts w:ascii="Arial" w:hAnsi="Arial" w:cs="Arial"/>
          <w:szCs w:val="22"/>
        </w:rPr>
        <w:t>Kentuckiana</w:t>
      </w:r>
      <w:proofErr w:type="spellEnd"/>
      <w:r w:rsidR="00DC2375" w:rsidRPr="00DC2375">
        <w:rPr>
          <w:rFonts w:ascii="Arial" w:hAnsi="Arial" w:cs="Arial"/>
          <w:szCs w:val="22"/>
        </w:rPr>
        <w:t xml:space="preserve"> Works, as well as to update our strategic plan.</w:t>
      </w:r>
    </w:p>
    <w:p w14:paraId="2BB56D9B" w14:textId="77777777" w:rsidR="00721D63" w:rsidRPr="00C04962" w:rsidRDefault="00721D63" w:rsidP="007C35A5">
      <w:pPr>
        <w:pStyle w:val="ListParagraph"/>
        <w:rPr>
          <w:rFonts w:ascii="Arial" w:hAnsi="Arial" w:cs="Arial"/>
          <w:szCs w:val="22"/>
        </w:rPr>
      </w:pPr>
    </w:p>
    <w:p w14:paraId="06994939" w14:textId="7823038F" w:rsidR="004E022F" w:rsidRDefault="004E022F" w:rsidP="00F67DB0">
      <w:pPr>
        <w:rPr>
          <w:rFonts w:ascii="Arial" w:hAnsi="Arial" w:cs="Arial"/>
          <w:szCs w:val="22"/>
        </w:rPr>
      </w:pPr>
      <w:r w:rsidRPr="004E022F">
        <w:rPr>
          <w:rFonts w:ascii="Arial" w:hAnsi="Arial" w:cs="Arial"/>
          <w:b/>
          <w:bCs/>
          <w:szCs w:val="22"/>
        </w:rPr>
        <w:t>Other Business</w:t>
      </w:r>
      <w:r>
        <w:rPr>
          <w:rFonts w:ascii="Arial" w:hAnsi="Arial" w:cs="Arial"/>
          <w:szCs w:val="22"/>
        </w:rPr>
        <w:t xml:space="preserve">: </w:t>
      </w:r>
      <w:r w:rsidR="00F33BE7">
        <w:rPr>
          <w:rFonts w:ascii="Arial" w:hAnsi="Arial" w:cs="Arial"/>
          <w:szCs w:val="22"/>
        </w:rPr>
        <w:t>None noted.</w:t>
      </w:r>
    </w:p>
    <w:p w14:paraId="7D1B7539" w14:textId="77777777" w:rsidR="00F33BE7" w:rsidRDefault="00F33BE7" w:rsidP="00F67DB0">
      <w:pPr>
        <w:rPr>
          <w:rFonts w:ascii="Arial" w:hAnsi="Arial" w:cs="Arial"/>
          <w:szCs w:val="22"/>
        </w:rPr>
      </w:pPr>
    </w:p>
    <w:p w14:paraId="207BA073" w14:textId="5C24B07F" w:rsidR="003014D5" w:rsidRDefault="003014D5" w:rsidP="00F67DB0">
      <w:pPr>
        <w:rPr>
          <w:rFonts w:ascii="Arial" w:hAnsi="Arial" w:cs="Arial"/>
          <w:szCs w:val="22"/>
        </w:rPr>
      </w:pPr>
      <w:r w:rsidRPr="003014D5">
        <w:rPr>
          <w:rFonts w:ascii="Arial" w:hAnsi="Arial" w:cs="Arial"/>
          <w:b/>
          <w:bCs/>
          <w:szCs w:val="22"/>
        </w:rPr>
        <w:t>Adjourn</w:t>
      </w:r>
      <w:r>
        <w:rPr>
          <w:rFonts w:ascii="Arial" w:hAnsi="Arial" w:cs="Arial"/>
          <w:szCs w:val="22"/>
        </w:rPr>
        <w:t xml:space="preserve">: Motion to adjourn made by </w:t>
      </w:r>
      <w:r w:rsidR="009D50C4">
        <w:rPr>
          <w:rFonts w:ascii="Arial" w:hAnsi="Arial" w:cs="Arial"/>
          <w:szCs w:val="22"/>
        </w:rPr>
        <w:t>Brad Wisem</w:t>
      </w:r>
      <w:r>
        <w:rPr>
          <w:rFonts w:ascii="Arial" w:hAnsi="Arial" w:cs="Arial"/>
          <w:szCs w:val="22"/>
        </w:rPr>
        <w:t>an. Second by Jack Coffman. Motion approved and meeting adjourned.</w:t>
      </w:r>
    </w:p>
    <w:p w14:paraId="0DDA7036" w14:textId="100F8C2E" w:rsidR="00490EED" w:rsidRDefault="00490EED" w:rsidP="00F67DB0">
      <w:pPr>
        <w:rPr>
          <w:rFonts w:ascii="Arial" w:hAnsi="Arial" w:cs="Arial"/>
          <w:szCs w:val="22"/>
        </w:rPr>
      </w:pPr>
    </w:p>
    <w:p w14:paraId="1EBEE1BD" w14:textId="5BEF3902" w:rsidR="00F67DB0" w:rsidRDefault="00F67DB0" w:rsidP="00F67DB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Respectfully Submitted,</w:t>
      </w:r>
    </w:p>
    <w:p w14:paraId="750B91BB" w14:textId="7E41ACBD" w:rsidR="00F67DB0" w:rsidRPr="003D58CC" w:rsidRDefault="00A111EA" w:rsidP="00F67DB0">
      <w:pPr>
        <w:rPr>
          <w:rFonts w:ascii="Lucida Handwriting" w:hAnsi="Lucida Handwriting" w:cs="Arial"/>
          <w:sz w:val="24"/>
        </w:rPr>
      </w:pPr>
      <w:r w:rsidRPr="003D58CC">
        <w:rPr>
          <w:rFonts w:ascii="Lucida Handwriting" w:hAnsi="Lucida Handwriting" w:cs="Arial"/>
          <w:szCs w:val="22"/>
        </w:rPr>
        <w:t>Serena Davis</w:t>
      </w:r>
    </w:p>
    <w:p w14:paraId="40A98623" w14:textId="3D9D9FAE" w:rsidR="00F5084A" w:rsidRPr="00127720" w:rsidRDefault="00F67DB0" w:rsidP="00A95E3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Administrative Assistant</w:t>
      </w:r>
    </w:p>
    <w:sectPr w:rsidR="00F5084A" w:rsidRPr="00127720" w:rsidSect="00BB5DF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B4FE5" w14:textId="77777777" w:rsidR="007117AD" w:rsidRDefault="007117AD" w:rsidP="007D4193">
      <w:r>
        <w:separator/>
      </w:r>
    </w:p>
  </w:endnote>
  <w:endnote w:type="continuationSeparator" w:id="0">
    <w:p w14:paraId="22A973BF" w14:textId="77777777" w:rsidR="007117AD" w:rsidRDefault="007117AD" w:rsidP="007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Times New Roman"/>
    <w:charset w:val="B1"/>
    <w:family w:val="roman"/>
    <w:pitch w:val="variable"/>
    <w:sig w:usb0="80000863" w:usb1="00000000" w:usb2="00000000" w:usb3="00000000" w:csb0="000001FB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7A2B" w14:textId="5B586E8E" w:rsidR="007D4193" w:rsidRDefault="006501BF" w:rsidP="007D4193">
    <w:pPr>
      <w:ind w:left="-1440"/>
    </w:pPr>
    <w:r>
      <w:rPr>
        <w:noProof/>
      </w:rPr>
      <w:drawing>
        <wp:inline distT="0" distB="0" distL="0" distR="0" wp14:anchorId="6A96329F" wp14:editId="7DD25095">
          <wp:extent cx="7772400" cy="4572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W_Letterhead_FINAL_top_botto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93F9F" w14:textId="0E0DCA08" w:rsidR="00CB3199" w:rsidRDefault="00C44657" w:rsidP="00CB3199">
    <w:pPr>
      <w:ind w:left="-1440"/>
    </w:pPr>
    <w:r>
      <w:rPr>
        <w:noProof/>
      </w:rPr>
      <w:drawing>
        <wp:inline distT="0" distB="0" distL="0" distR="0" wp14:anchorId="420C49F5" wp14:editId="6A962031">
          <wp:extent cx="7772400" cy="45754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W_Letterhead_FINAL_top_botto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187E" w14:textId="77777777" w:rsidR="007117AD" w:rsidRDefault="007117AD" w:rsidP="007D4193">
      <w:r>
        <w:separator/>
      </w:r>
    </w:p>
  </w:footnote>
  <w:footnote w:type="continuationSeparator" w:id="0">
    <w:p w14:paraId="4D19A864" w14:textId="77777777" w:rsidR="007117AD" w:rsidRDefault="007117AD" w:rsidP="007D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F4D5" w14:textId="20E4A2F3" w:rsidR="009A134C" w:rsidRDefault="006501BF" w:rsidP="009A134C">
    <w:pPr>
      <w:ind w:left="-1350" w:hanging="90"/>
    </w:pPr>
    <w:r>
      <w:rPr>
        <w:noProof/>
      </w:rPr>
      <w:drawing>
        <wp:inline distT="0" distB="0" distL="0" distR="0" wp14:anchorId="7E4C1A37" wp14:editId="1828E80D">
          <wp:extent cx="7772400" cy="6858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W_Letterhead_FINAL_2nd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8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C69E" w14:textId="7B737604" w:rsidR="00CB3199" w:rsidRDefault="00C44657" w:rsidP="00CB3199">
    <w:pPr>
      <w:ind w:left="-1440"/>
    </w:pPr>
    <w:r>
      <w:rPr>
        <w:noProof/>
      </w:rPr>
      <w:drawing>
        <wp:inline distT="0" distB="0" distL="0" distR="0" wp14:anchorId="17836620" wp14:editId="50F35A1E">
          <wp:extent cx="7772400" cy="137179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W_Letterhead_FINAL_top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3DC2"/>
    <w:multiLevelType w:val="hybridMultilevel"/>
    <w:tmpl w:val="EC9A79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D0"/>
    <w:multiLevelType w:val="hybridMultilevel"/>
    <w:tmpl w:val="0D3E53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FE5"/>
    <w:multiLevelType w:val="hybridMultilevel"/>
    <w:tmpl w:val="C122C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B3515"/>
    <w:multiLevelType w:val="hybridMultilevel"/>
    <w:tmpl w:val="F18E7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73E66"/>
    <w:multiLevelType w:val="hybridMultilevel"/>
    <w:tmpl w:val="3858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3072"/>
    <w:multiLevelType w:val="hybridMultilevel"/>
    <w:tmpl w:val="A65A7B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242EC0"/>
    <w:multiLevelType w:val="hybridMultilevel"/>
    <w:tmpl w:val="5762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5624A"/>
    <w:multiLevelType w:val="hybridMultilevel"/>
    <w:tmpl w:val="A4DE48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EE7A8F"/>
    <w:multiLevelType w:val="hybridMultilevel"/>
    <w:tmpl w:val="47B8B6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792A65"/>
    <w:multiLevelType w:val="hybridMultilevel"/>
    <w:tmpl w:val="2D60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3FC2"/>
    <w:multiLevelType w:val="hybridMultilevel"/>
    <w:tmpl w:val="05887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51257"/>
    <w:multiLevelType w:val="hybridMultilevel"/>
    <w:tmpl w:val="991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2782"/>
    <w:multiLevelType w:val="hybridMultilevel"/>
    <w:tmpl w:val="E43A12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FF3651"/>
    <w:multiLevelType w:val="hybridMultilevel"/>
    <w:tmpl w:val="365C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7292D"/>
    <w:multiLevelType w:val="hybridMultilevel"/>
    <w:tmpl w:val="7518869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AD1845"/>
    <w:multiLevelType w:val="hybridMultilevel"/>
    <w:tmpl w:val="DADCB33A"/>
    <w:lvl w:ilvl="0" w:tplc="2D50D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43C43"/>
    <w:multiLevelType w:val="hybridMultilevel"/>
    <w:tmpl w:val="20188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F851AC"/>
    <w:multiLevelType w:val="hybridMultilevel"/>
    <w:tmpl w:val="15060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812D0C"/>
    <w:multiLevelType w:val="hybridMultilevel"/>
    <w:tmpl w:val="D73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4FEF"/>
    <w:multiLevelType w:val="hybridMultilevel"/>
    <w:tmpl w:val="BDCE39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DA67EE"/>
    <w:multiLevelType w:val="hybridMultilevel"/>
    <w:tmpl w:val="E2347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A0336"/>
    <w:multiLevelType w:val="hybridMultilevel"/>
    <w:tmpl w:val="C29A39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E27B5"/>
    <w:multiLevelType w:val="hybridMultilevel"/>
    <w:tmpl w:val="491C2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0D4D27"/>
    <w:multiLevelType w:val="hybridMultilevel"/>
    <w:tmpl w:val="710A3140"/>
    <w:lvl w:ilvl="0" w:tplc="4044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785526"/>
    <w:multiLevelType w:val="hybridMultilevel"/>
    <w:tmpl w:val="9B30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73B84"/>
    <w:multiLevelType w:val="hybridMultilevel"/>
    <w:tmpl w:val="51EADC38"/>
    <w:lvl w:ilvl="0" w:tplc="7548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4C1E98"/>
    <w:multiLevelType w:val="hybridMultilevel"/>
    <w:tmpl w:val="E50228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56E69"/>
    <w:multiLevelType w:val="hybridMultilevel"/>
    <w:tmpl w:val="F168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41E4D"/>
    <w:multiLevelType w:val="hybridMultilevel"/>
    <w:tmpl w:val="5134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4664B"/>
    <w:multiLevelType w:val="hybridMultilevel"/>
    <w:tmpl w:val="1002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70F79"/>
    <w:multiLevelType w:val="hybridMultilevel"/>
    <w:tmpl w:val="97DA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0FCF"/>
    <w:multiLevelType w:val="hybridMultilevel"/>
    <w:tmpl w:val="8D8A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656AE"/>
    <w:multiLevelType w:val="hybridMultilevel"/>
    <w:tmpl w:val="0F94E6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E418F"/>
    <w:multiLevelType w:val="hybridMultilevel"/>
    <w:tmpl w:val="AE382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73846886">
    <w:abstractNumId w:val="10"/>
  </w:num>
  <w:num w:numId="2" w16cid:durableId="1759672798">
    <w:abstractNumId w:val="15"/>
  </w:num>
  <w:num w:numId="3" w16cid:durableId="618922077">
    <w:abstractNumId w:val="3"/>
  </w:num>
  <w:num w:numId="4" w16cid:durableId="1830168129">
    <w:abstractNumId w:val="16"/>
  </w:num>
  <w:num w:numId="5" w16cid:durableId="1454520489">
    <w:abstractNumId w:val="21"/>
  </w:num>
  <w:num w:numId="6" w16cid:durableId="1775131330">
    <w:abstractNumId w:val="26"/>
  </w:num>
  <w:num w:numId="7" w16cid:durableId="1100375408">
    <w:abstractNumId w:val="11"/>
  </w:num>
  <w:num w:numId="8" w16cid:durableId="1722168885">
    <w:abstractNumId w:val="28"/>
  </w:num>
  <w:num w:numId="9" w16cid:durableId="471606055">
    <w:abstractNumId w:val="18"/>
  </w:num>
  <w:num w:numId="10" w16cid:durableId="353386519">
    <w:abstractNumId w:val="9"/>
  </w:num>
  <w:num w:numId="11" w16cid:durableId="455300316">
    <w:abstractNumId w:val="27"/>
  </w:num>
  <w:num w:numId="12" w16cid:durableId="406465777">
    <w:abstractNumId w:val="0"/>
  </w:num>
  <w:num w:numId="13" w16cid:durableId="1582057698">
    <w:abstractNumId w:val="1"/>
  </w:num>
  <w:num w:numId="14" w16cid:durableId="681705731">
    <w:abstractNumId w:val="29"/>
  </w:num>
  <w:num w:numId="15" w16cid:durableId="1466390144">
    <w:abstractNumId w:val="30"/>
  </w:num>
  <w:num w:numId="16" w16cid:durableId="2017614821">
    <w:abstractNumId w:val="13"/>
  </w:num>
  <w:num w:numId="17" w16cid:durableId="1663659940">
    <w:abstractNumId w:val="14"/>
  </w:num>
  <w:num w:numId="18" w16cid:durableId="945775745">
    <w:abstractNumId w:val="5"/>
  </w:num>
  <w:num w:numId="19" w16cid:durableId="162816797">
    <w:abstractNumId w:val="12"/>
  </w:num>
  <w:num w:numId="20" w16cid:durableId="1249271452">
    <w:abstractNumId w:val="33"/>
  </w:num>
  <w:num w:numId="21" w16cid:durableId="1158888688">
    <w:abstractNumId w:val="7"/>
  </w:num>
  <w:num w:numId="22" w16cid:durableId="370349074">
    <w:abstractNumId w:val="8"/>
  </w:num>
  <w:num w:numId="23" w16cid:durableId="966936541">
    <w:abstractNumId w:val="17"/>
  </w:num>
  <w:num w:numId="24" w16cid:durableId="627004504">
    <w:abstractNumId w:val="32"/>
  </w:num>
  <w:num w:numId="25" w16cid:durableId="2138332604">
    <w:abstractNumId w:val="20"/>
  </w:num>
  <w:num w:numId="26" w16cid:durableId="249123253">
    <w:abstractNumId w:val="22"/>
  </w:num>
  <w:num w:numId="27" w16cid:durableId="608121023">
    <w:abstractNumId w:val="25"/>
  </w:num>
  <w:num w:numId="28" w16cid:durableId="1104347946">
    <w:abstractNumId w:val="23"/>
  </w:num>
  <w:num w:numId="29" w16cid:durableId="1526362524">
    <w:abstractNumId w:val="19"/>
  </w:num>
  <w:num w:numId="30" w16cid:durableId="1203708512">
    <w:abstractNumId w:val="2"/>
  </w:num>
  <w:num w:numId="31" w16cid:durableId="1394499266">
    <w:abstractNumId w:val="31"/>
  </w:num>
  <w:num w:numId="32" w16cid:durableId="1219975734">
    <w:abstractNumId w:val="4"/>
  </w:num>
  <w:num w:numId="33" w16cid:durableId="2091001638">
    <w:abstractNumId w:val="6"/>
  </w:num>
  <w:num w:numId="34" w16cid:durableId="12857698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93"/>
    <w:rsid w:val="00003A67"/>
    <w:rsid w:val="00004CF6"/>
    <w:rsid w:val="000269BD"/>
    <w:rsid w:val="00061C41"/>
    <w:rsid w:val="00067297"/>
    <w:rsid w:val="00067F57"/>
    <w:rsid w:val="0007123A"/>
    <w:rsid w:val="000A0B71"/>
    <w:rsid w:val="000A19C0"/>
    <w:rsid w:val="000A6383"/>
    <w:rsid w:val="000A72DF"/>
    <w:rsid w:val="000C4BE4"/>
    <w:rsid w:val="000E7275"/>
    <w:rsid w:val="000F6B29"/>
    <w:rsid w:val="000F7CC9"/>
    <w:rsid w:val="00100FE9"/>
    <w:rsid w:val="00113352"/>
    <w:rsid w:val="001171DB"/>
    <w:rsid w:val="00121139"/>
    <w:rsid w:val="001240E4"/>
    <w:rsid w:val="0012756E"/>
    <w:rsid w:val="00127720"/>
    <w:rsid w:val="00127987"/>
    <w:rsid w:val="00133507"/>
    <w:rsid w:val="001405C2"/>
    <w:rsid w:val="00141CCB"/>
    <w:rsid w:val="0015404E"/>
    <w:rsid w:val="001615C9"/>
    <w:rsid w:val="00165AF3"/>
    <w:rsid w:val="00166691"/>
    <w:rsid w:val="00190E94"/>
    <w:rsid w:val="001A1693"/>
    <w:rsid w:val="001A2AA6"/>
    <w:rsid w:val="001A57F4"/>
    <w:rsid w:val="001B6518"/>
    <w:rsid w:val="001B713D"/>
    <w:rsid w:val="001C36D7"/>
    <w:rsid w:val="001C475F"/>
    <w:rsid w:val="001D124C"/>
    <w:rsid w:val="001D1323"/>
    <w:rsid w:val="001D391C"/>
    <w:rsid w:val="001D3B6E"/>
    <w:rsid w:val="001D481B"/>
    <w:rsid w:val="001D4C3A"/>
    <w:rsid w:val="001F2129"/>
    <w:rsid w:val="001F5FF4"/>
    <w:rsid w:val="0020084A"/>
    <w:rsid w:val="0020174E"/>
    <w:rsid w:val="00203D84"/>
    <w:rsid w:val="0020457D"/>
    <w:rsid w:val="00206565"/>
    <w:rsid w:val="002133F7"/>
    <w:rsid w:val="002143F3"/>
    <w:rsid w:val="00216BC1"/>
    <w:rsid w:val="0021754C"/>
    <w:rsid w:val="00217C29"/>
    <w:rsid w:val="00220936"/>
    <w:rsid w:val="00220C94"/>
    <w:rsid w:val="002211A6"/>
    <w:rsid w:val="00221ADD"/>
    <w:rsid w:val="002268E2"/>
    <w:rsid w:val="00234902"/>
    <w:rsid w:val="002359C8"/>
    <w:rsid w:val="00237F4E"/>
    <w:rsid w:val="00240793"/>
    <w:rsid w:val="00246D53"/>
    <w:rsid w:val="00252B5F"/>
    <w:rsid w:val="00262BBF"/>
    <w:rsid w:val="00265D71"/>
    <w:rsid w:val="002668B3"/>
    <w:rsid w:val="00272EC8"/>
    <w:rsid w:val="00277D56"/>
    <w:rsid w:val="002822CF"/>
    <w:rsid w:val="00283C92"/>
    <w:rsid w:val="00285455"/>
    <w:rsid w:val="00285757"/>
    <w:rsid w:val="00291D22"/>
    <w:rsid w:val="002A5621"/>
    <w:rsid w:val="002C0FB2"/>
    <w:rsid w:val="002C14F1"/>
    <w:rsid w:val="002C1713"/>
    <w:rsid w:val="002C25F2"/>
    <w:rsid w:val="002C55B5"/>
    <w:rsid w:val="002D28CD"/>
    <w:rsid w:val="002D3B97"/>
    <w:rsid w:val="002D6D18"/>
    <w:rsid w:val="002E0F4D"/>
    <w:rsid w:val="002F5D3F"/>
    <w:rsid w:val="003004B4"/>
    <w:rsid w:val="003014D5"/>
    <w:rsid w:val="003022A2"/>
    <w:rsid w:val="00310400"/>
    <w:rsid w:val="0032048A"/>
    <w:rsid w:val="0032437B"/>
    <w:rsid w:val="00326991"/>
    <w:rsid w:val="00337A8C"/>
    <w:rsid w:val="00344239"/>
    <w:rsid w:val="00350BB4"/>
    <w:rsid w:val="00355D54"/>
    <w:rsid w:val="00357E9F"/>
    <w:rsid w:val="00364239"/>
    <w:rsid w:val="00366E30"/>
    <w:rsid w:val="00367B06"/>
    <w:rsid w:val="003725B5"/>
    <w:rsid w:val="00382DCC"/>
    <w:rsid w:val="003860D6"/>
    <w:rsid w:val="003861B8"/>
    <w:rsid w:val="0038647D"/>
    <w:rsid w:val="00390D94"/>
    <w:rsid w:val="00393042"/>
    <w:rsid w:val="003A71D1"/>
    <w:rsid w:val="003A7652"/>
    <w:rsid w:val="003C3908"/>
    <w:rsid w:val="003C6E64"/>
    <w:rsid w:val="003D060C"/>
    <w:rsid w:val="003D58CC"/>
    <w:rsid w:val="003E2013"/>
    <w:rsid w:val="003E65EC"/>
    <w:rsid w:val="003F4689"/>
    <w:rsid w:val="004014FB"/>
    <w:rsid w:val="004040E6"/>
    <w:rsid w:val="00410E2A"/>
    <w:rsid w:val="004114FD"/>
    <w:rsid w:val="00420F4E"/>
    <w:rsid w:val="00426267"/>
    <w:rsid w:val="00426628"/>
    <w:rsid w:val="004328F2"/>
    <w:rsid w:val="00432E3D"/>
    <w:rsid w:val="004341DA"/>
    <w:rsid w:val="00436BFE"/>
    <w:rsid w:val="00441233"/>
    <w:rsid w:val="00444AD0"/>
    <w:rsid w:val="00453DA0"/>
    <w:rsid w:val="00456746"/>
    <w:rsid w:val="00456AE3"/>
    <w:rsid w:val="00461948"/>
    <w:rsid w:val="00461EDD"/>
    <w:rsid w:val="00464E3B"/>
    <w:rsid w:val="00466D6E"/>
    <w:rsid w:val="004771CD"/>
    <w:rsid w:val="00482C58"/>
    <w:rsid w:val="00482E54"/>
    <w:rsid w:val="004845B7"/>
    <w:rsid w:val="004846FB"/>
    <w:rsid w:val="00485387"/>
    <w:rsid w:val="004903AF"/>
    <w:rsid w:val="00490EED"/>
    <w:rsid w:val="00494E7F"/>
    <w:rsid w:val="004A22A3"/>
    <w:rsid w:val="004A4681"/>
    <w:rsid w:val="004A5669"/>
    <w:rsid w:val="004C51B2"/>
    <w:rsid w:val="004C7FCD"/>
    <w:rsid w:val="004D3834"/>
    <w:rsid w:val="004D4BB2"/>
    <w:rsid w:val="004D57E4"/>
    <w:rsid w:val="004E022F"/>
    <w:rsid w:val="004E4744"/>
    <w:rsid w:val="004F64AC"/>
    <w:rsid w:val="00500E9A"/>
    <w:rsid w:val="00507A12"/>
    <w:rsid w:val="00507F1F"/>
    <w:rsid w:val="00515C53"/>
    <w:rsid w:val="00521F63"/>
    <w:rsid w:val="00522F68"/>
    <w:rsid w:val="00530226"/>
    <w:rsid w:val="005350CF"/>
    <w:rsid w:val="00540BF0"/>
    <w:rsid w:val="005452A2"/>
    <w:rsid w:val="00547E46"/>
    <w:rsid w:val="00554DE0"/>
    <w:rsid w:val="0055619D"/>
    <w:rsid w:val="00560825"/>
    <w:rsid w:val="00566FBC"/>
    <w:rsid w:val="00573577"/>
    <w:rsid w:val="00575179"/>
    <w:rsid w:val="005752AB"/>
    <w:rsid w:val="0058022A"/>
    <w:rsid w:val="00591EB2"/>
    <w:rsid w:val="00597822"/>
    <w:rsid w:val="005D012C"/>
    <w:rsid w:val="005D2E24"/>
    <w:rsid w:val="005D3437"/>
    <w:rsid w:val="005D5667"/>
    <w:rsid w:val="005D57BD"/>
    <w:rsid w:val="005E4D49"/>
    <w:rsid w:val="005E6847"/>
    <w:rsid w:val="005F01CC"/>
    <w:rsid w:val="005F2E3A"/>
    <w:rsid w:val="005F4FA7"/>
    <w:rsid w:val="00606E79"/>
    <w:rsid w:val="00614CF4"/>
    <w:rsid w:val="006163F8"/>
    <w:rsid w:val="00620BBE"/>
    <w:rsid w:val="006303CF"/>
    <w:rsid w:val="00632259"/>
    <w:rsid w:val="0063244D"/>
    <w:rsid w:val="00633E2A"/>
    <w:rsid w:val="006343E7"/>
    <w:rsid w:val="006352EB"/>
    <w:rsid w:val="00637ADC"/>
    <w:rsid w:val="006406F6"/>
    <w:rsid w:val="00643118"/>
    <w:rsid w:val="006501BF"/>
    <w:rsid w:val="00654683"/>
    <w:rsid w:val="00657563"/>
    <w:rsid w:val="006667D2"/>
    <w:rsid w:val="00673624"/>
    <w:rsid w:val="00674016"/>
    <w:rsid w:val="006839C2"/>
    <w:rsid w:val="00691060"/>
    <w:rsid w:val="0069695C"/>
    <w:rsid w:val="006A74C7"/>
    <w:rsid w:val="006B2141"/>
    <w:rsid w:val="006B413B"/>
    <w:rsid w:val="006B5628"/>
    <w:rsid w:val="006D06D4"/>
    <w:rsid w:val="006D4B1A"/>
    <w:rsid w:val="006E1EDA"/>
    <w:rsid w:val="006E6763"/>
    <w:rsid w:val="006E6E47"/>
    <w:rsid w:val="006E6FDB"/>
    <w:rsid w:val="006F5F3D"/>
    <w:rsid w:val="00700DD2"/>
    <w:rsid w:val="00701A9A"/>
    <w:rsid w:val="00704423"/>
    <w:rsid w:val="007117AD"/>
    <w:rsid w:val="00721D63"/>
    <w:rsid w:val="007257F2"/>
    <w:rsid w:val="007305CA"/>
    <w:rsid w:val="00730E3D"/>
    <w:rsid w:val="0073217B"/>
    <w:rsid w:val="0074101B"/>
    <w:rsid w:val="00750178"/>
    <w:rsid w:val="00754D65"/>
    <w:rsid w:val="00757CFB"/>
    <w:rsid w:val="00763A03"/>
    <w:rsid w:val="007645DF"/>
    <w:rsid w:val="00777827"/>
    <w:rsid w:val="00785755"/>
    <w:rsid w:val="0079169E"/>
    <w:rsid w:val="007916D5"/>
    <w:rsid w:val="007A00B6"/>
    <w:rsid w:val="007A3EB0"/>
    <w:rsid w:val="007B33AA"/>
    <w:rsid w:val="007B3DA0"/>
    <w:rsid w:val="007B5305"/>
    <w:rsid w:val="007B7258"/>
    <w:rsid w:val="007C35A5"/>
    <w:rsid w:val="007C52B2"/>
    <w:rsid w:val="007D014F"/>
    <w:rsid w:val="007D15B8"/>
    <w:rsid w:val="007D4193"/>
    <w:rsid w:val="007D5474"/>
    <w:rsid w:val="007E001E"/>
    <w:rsid w:val="007E11D6"/>
    <w:rsid w:val="007E53D4"/>
    <w:rsid w:val="007F09BD"/>
    <w:rsid w:val="007F404D"/>
    <w:rsid w:val="007F6AC6"/>
    <w:rsid w:val="0080382F"/>
    <w:rsid w:val="00803BCD"/>
    <w:rsid w:val="0081315B"/>
    <w:rsid w:val="00821FC3"/>
    <w:rsid w:val="00823A34"/>
    <w:rsid w:val="00836FED"/>
    <w:rsid w:val="0084198B"/>
    <w:rsid w:val="00842429"/>
    <w:rsid w:val="00845AF5"/>
    <w:rsid w:val="00846F75"/>
    <w:rsid w:val="008516BF"/>
    <w:rsid w:val="00853BD8"/>
    <w:rsid w:val="008547C5"/>
    <w:rsid w:val="00857837"/>
    <w:rsid w:val="008605A0"/>
    <w:rsid w:val="00862AB9"/>
    <w:rsid w:val="00862E0B"/>
    <w:rsid w:val="00864315"/>
    <w:rsid w:val="00867D9F"/>
    <w:rsid w:val="0087016B"/>
    <w:rsid w:val="00872FEC"/>
    <w:rsid w:val="00877236"/>
    <w:rsid w:val="008831CA"/>
    <w:rsid w:val="008930D8"/>
    <w:rsid w:val="008A5029"/>
    <w:rsid w:val="008A5366"/>
    <w:rsid w:val="008B6F7C"/>
    <w:rsid w:val="008C467F"/>
    <w:rsid w:val="008C6FA2"/>
    <w:rsid w:val="008D0241"/>
    <w:rsid w:val="008D07E8"/>
    <w:rsid w:val="008D191E"/>
    <w:rsid w:val="008D25DA"/>
    <w:rsid w:val="008D369D"/>
    <w:rsid w:val="008E5DAC"/>
    <w:rsid w:val="008E75E1"/>
    <w:rsid w:val="008F102E"/>
    <w:rsid w:val="008F31E9"/>
    <w:rsid w:val="008F5376"/>
    <w:rsid w:val="00927171"/>
    <w:rsid w:val="00943DEE"/>
    <w:rsid w:val="00981732"/>
    <w:rsid w:val="00984F9E"/>
    <w:rsid w:val="00990988"/>
    <w:rsid w:val="0099124B"/>
    <w:rsid w:val="00991712"/>
    <w:rsid w:val="00994FEA"/>
    <w:rsid w:val="00996223"/>
    <w:rsid w:val="009967F4"/>
    <w:rsid w:val="009A134C"/>
    <w:rsid w:val="009A41F1"/>
    <w:rsid w:val="009A796D"/>
    <w:rsid w:val="009C2DE6"/>
    <w:rsid w:val="009D50C4"/>
    <w:rsid w:val="009D6246"/>
    <w:rsid w:val="009E1C99"/>
    <w:rsid w:val="009E4A43"/>
    <w:rsid w:val="00A02FC3"/>
    <w:rsid w:val="00A111EA"/>
    <w:rsid w:val="00A130D3"/>
    <w:rsid w:val="00A14C87"/>
    <w:rsid w:val="00A17591"/>
    <w:rsid w:val="00A30574"/>
    <w:rsid w:val="00A36D6F"/>
    <w:rsid w:val="00A43032"/>
    <w:rsid w:val="00A46992"/>
    <w:rsid w:val="00A47782"/>
    <w:rsid w:val="00A52EA7"/>
    <w:rsid w:val="00A54B45"/>
    <w:rsid w:val="00A62911"/>
    <w:rsid w:val="00A6461F"/>
    <w:rsid w:val="00A656B3"/>
    <w:rsid w:val="00A71E84"/>
    <w:rsid w:val="00A7277B"/>
    <w:rsid w:val="00A76E71"/>
    <w:rsid w:val="00A77095"/>
    <w:rsid w:val="00A87ECD"/>
    <w:rsid w:val="00A92EBE"/>
    <w:rsid w:val="00A95E35"/>
    <w:rsid w:val="00AA26FA"/>
    <w:rsid w:val="00AA6312"/>
    <w:rsid w:val="00AB4C59"/>
    <w:rsid w:val="00AB4CC7"/>
    <w:rsid w:val="00AB5FC7"/>
    <w:rsid w:val="00AC37EE"/>
    <w:rsid w:val="00AC5363"/>
    <w:rsid w:val="00AD074B"/>
    <w:rsid w:val="00AD2383"/>
    <w:rsid w:val="00AD714E"/>
    <w:rsid w:val="00AE366B"/>
    <w:rsid w:val="00AF0855"/>
    <w:rsid w:val="00AF6B57"/>
    <w:rsid w:val="00AF6B8F"/>
    <w:rsid w:val="00AF7C06"/>
    <w:rsid w:val="00B05A80"/>
    <w:rsid w:val="00B10EA8"/>
    <w:rsid w:val="00B2112C"/>
    <w:rsid w:val="00B23379"/>
    <w:rsid w:val="00B252E3"/>
    <w:rsid w:val="00B31906"/>
    <w:rsid w:val="00B35AF5"/>
    <w:rsid w:val="00B365AC"/>
    <w:rsid w:val="00B37CED"/>
    <w:rsid w:val="00B400DF"/>
    <w:rsid w:val="00B446B5"/>
    <w:rsid w:val="00B45C62"/>
    <w:rsid w:val="00B47F68"/>
    <w:rsid w:val="00B52DFA"/>
    <w:rsid w:val="00B53E3A"/>
    <w:rsid w:val="00B563F2"/>
    <w:rsid w:val="00B57760"/>
    <w:rsid w:val="00B57EB4"/>
    <w:rsid w:val="00B63236"/>
    <w:rsid w:val="00B704CA"/>
    <w:rsid w:val="00B73C76"/>
    <w:rsid w:val="00B817DB"/>
    <w:rsid w:val="00B81BD3"/>
    <w:rsid w:val="00B8236A"/>
    <w:rsid w:val="00B858C2"/>
    <w:rsid w:val="00B8720C"/>
    <w:rsid w:val="00B9650A"/>
    <w:rsid w:val="00BA7D7D"/>
    <w:rsid w:val="00BB2107"/>
    <w:rsid w:val="00BB37B9"/>
    <w:rsid w:val="00BB37EE"/>
    <w:rsid w:val="00BB5DF0"/>
    <w:rsid w:val="00BC5686"/>
    <w:rsid w:val="00BC60A7"/>
    <w:rsid w:val="00BC6CF3"/>
    <w:rsid w:val="00BE7868"/>
    <w:rsid w:val="00BF10E5"/>
    <w:rsid w:val="00BF3168"/>
    <w:rsid w:val="00BF3FA2"/>
    <w:rsid w:val="00BF425B"/>
    <w:rsid w:val="00BF429F"/>
    <w:rsid w:val="00BF7815"/>
    <w:rsid w:val="00C00FDD"/>
    <w:rsid w:val="00C04962"/>
    <w:rsid w:val="00C05BC5"/>
    <w:rsid w:val="00C05D82"/>
    <w:rsid w:val="00C117F4"/>
    <w:rsid w:val="00C12C9D"/>
    <w:rsid w:val="00C1623D"/>
    <w:rsid w:val="00C24E38"/>
    <w:rsid w:val="00C3019B"/>
    <w:rsid w:val="00C42E99"/>
    <w:rsid w:val="00C44269"/>
    <w:rsid w:val="00C44657"/>
    <w:rsid w:val="00C44CE4"/>
    <w:rsid w:val="00C50D37"/>
    <w:rsid w:val="00C51E2C"/>
    <w:rsid w:val="00C53983"/>
    <w:rsid w:val="00C54177"/>
    <w:rsid w:val="00C60A7F"/>
    <w:rsid w:val="00C61D9E"/>
    <w:rsid w:val="00C71886"/>
    <w:rsid w:val="00C747DB"/>
    <w:rsid w:val="00C83C64"/>
    <w:rsid w:val="00C93048"/>
    <w:rsid w:val="00C938EA"/>
    <w:rsid w:val="00CB3199"/>
    <w:rsid w:val="00CB44A2"/>
    <w:rsid w:val="00CB6459"/>
    <w:rsid w:val="00CC6E06"/>
    <w:rsid w:val="00CD0995"/>
    <w:rsid w:val="00CD6722"/>
    <w:rsid w:val="00CD6949"/>
    <w:rsid w:val="00CE4108"/>
    <w:rsid w:val="00CE7443"/>
    <w:rsid w:val="00CF4584"/>
    <w:rsid w:val="00CF5FC1"/>
    <w:rsid w:val="00D2062C"/>
    <w:rsid w:val="00D300D7"/>
    <w:rsid w:val="00D33919"/>
    <w:rsid w:val="00D34346"/>
    <w:rsid w:val="00D3524C"/>
    <w:rsid w:val="00D3576C"/>
    <w:rsid w:val="00D479C0"/>
    <w:rsid w:val="00D47EC7"/>
    <w:rsid w:val="00D53702"/>
    <w:rsid w:val="00D6257E"/>
    <w:rsid w:val="00D862C1"/>
    <w:rsid w:val="00D8747D"/>
    <w:rsid w:val="00D92E7B"/>
    <w:rsid w:val="00D96060"/>
    <w:rsid w:val="00DA4EC8"/>
    <w:rsid w:val="00DA6ADA"/>
    <w:rsid w:val="00DA78BB"/>
    <w:rsid w:val="00DB11B8"/>
    <w:rsid w:val="00DB249D"/>
    <w:rsid w:val="00DB67FE"/>
    <w:rsid w:val="00DC1D6E"/>
    <w:rsid w:val="00DC2375"/>
    <w:rsid w:val="00DC44EF"/>
    <w:rsid w:val="00DC682A"/>
    <w:rsid w:val="00DC7183"/>
    <w:rsid w:val="00DC7337"/>
    <w:rsid w:val="00DD15D8"/>
    <w:rsid w:val="00DE4CC9"/>
    <w:rsid w:val="00DE7EE8"/>
    <w:rsid w:val="00DF2DB9"/>
    <w:rsid w:val="00DF7547"/>
    <w:rsid w:val="00E05C43"/>
    <w:rsid w:val="00E06939"/>
    <w:rsid w:val="00E10994"/>
    <w:rsid w:val="00E14BCD"/>
    <w:rsid w:val="00E15D10"/>
    <w:rsid w:val="00E164FD"/>
    <w:rsid w:val="00E21717"/>
    <w:rsid w:val="00E22A2A"/>
    <w:rsid w:val="00E35CB3"/>
    <w:rsid w:val="00E40162"/>
    <w:rsid w:val="00E42C6B"/>
    <w:rsid w:val="00E433D6"/>
    <w:rsid w:val="00E4635B"/>
    <w:rsid w:val="00E47257"/>
    <w:rsid w:val="00E502D9"/>
    <w:rsid w:val="00E6432C"/>
    <w:rsid w:val="00E71BD3"/>
    <w:rsid w:val="00E73C04"/>
    <w:rsid w:val="00E80DCC"/>
    <w:rsid w:val="00E81BA4"/>
    <w:rsid w:val="00E92A37"/>
    <w:rsid w:val="00E9314B"/>
    <w:rsid w:val="00E97EAD"/>
    <w:rsid w:val="00EA2952"/>
    <w:rsid w:val="00EA64D1"/>
    <w:rsid w:val="00EB12D0"/>
    <w:rsid w:val="00EB1709"/>
    <w:rsid w:val="00EB21D8"/>
    <w:rsid w:val="00EB2736"/>
    <w:rsid w:val="00EC2174"/>
    <w:rsid w:val="00EC6FDD"/>
    <w:rsid w:val="00ED4596"/>
    <w:rsid w:val="00ED4DA8"/>
    <w:rsid w:val="00EE3D64"/>
    <w:rsid w:val="00EE6883"/>
    <w:rsid w:val="00EF10CD"/>
    <w:rsid w:val="00EF5A64"/>
    <w:rsid w:val="00EF74C7"/>
    <w:rsid w:val="00F04E65"/>
    <w:rsid w:val="00F10606"/>
    <w:rsid w:val="00F14040"/>
    <w:rsid w:val="00F314B4"/>
    <w:rsid w:val="00F33BE7"/>
    <w:rsid w:val="00F3540B"/>
    <w:rsid w:val="00F35F60"/>
    <w:rsid w:val="00F36189"/>
    <w:rsid w:val="00F40982"/>
    <w:rsid w:val="00F5084A"/>
    <w:rsid w:val="00F5287B"/>
    <w:rsid w:val="00F55F61"/>
    <w:rsid w:val="00F61B42"/>
    <w:rsid w:val="00F62FC1"/>
    <w:rsid w:val="00F67DB0"/>
    <w:rsid w:val="00F67E8E"/>
    <w:rsid w:val="00F765D0"/>
    <w:rsid w:val="00F77504"/>
    <w:rsid w:val="00F935E7"/>
    <w:rsid w:val="00F96C20"/>
    <w:rsid w:val="00F96F30"/>
    <w:rsid w:val="00FB2A06"/>
    <w:rsid w:val="00FB3271"/>
    <w:rsid w:val="00FB4F8B"/>
    <w:rsid w:val="00FB6F21"/>
    <w:rsid w:val="00FC56A6"/>
    <w:rsid w:val="00FD0908"/>
    <w:rsid w:val="00FD2D58"/>
    <w:rsid w:val="00FD3904"/>
    <w:rsid w:val="00FD7402"/>
    <w:rsid w:val="00FE351D"/>
    <w:rsid w:val="00FF1694"/>
    <w:rsid w:val="00FF195E"/>
    <w:rsid w:val="00FF3FCA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083E"/>
  <w15:chartTrackingRefBased/>
  <w15:docId w15:val="{D99331E8-11BA-754D-86D6-8CC06CD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W paragraph font"/>
    <w:qFormat/>
    <w:rsid w:val="00991712"/>
    <w:rPr>
      <w:rFonts w:ascii="Minion Pro" w:hAnsi="Minion Pro"/>
      <w:sz w:val="22"/>
    </w:rPr>
  </w:style>
  <w:style w:type="paragraph" w:styleId="Heading1">
    <w:name w:val="heading 1"/>
    <w:aliases w:val="SIW Heading 1"/>
    <w:basedOn w:val="Normal"/>
    <w:next w:val="Normal"/>
    <w:link w:val="Heading1Char"/>
    <w:uiPriority w:val="9"/>
    <w:qFormat/>
    <w:rsid w:val="00991712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66680"/>
      <w:sz w:val="28"/>
      <w:szCs w:val="32"/>
    </w:rPr>
  </w:style>
  <w:style w:type="paragraph" w:styleId="Heading2">
    <w:name w:val="heading 2"/>
    <w:aliases w:val="Heading 2 WCOMP"/>
    <w:basedOn w:val="Normal"/>
    <w:next w:val="Normal"/>
    <w:link w:val="Heading2Char"/>
    <w:uiPriority w:val="9"/>
    <w:unhideWhenUsed/>
    <w:qFormat/>
    <w:rsid w:val="00C747DB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74A0C1"/>
      <w:szCs w:val="26"/>
    </w:rPr>
  </w:style>
  <w:style w:type="paragraph" w:styleId="Heading3">
    <w:name w:val="heading 3"/>
    <w:aliases w:val="SIW Heading 3"/>
    <w:basedOn w:val="Normal"/>
    <w:next w:val="Normal"/>
    <w:link w:val="Heading3Char"/>
    <w:uiPriority w:val="9"/>
    <w:unhideWhenUsed/>
    <w:qFormat/>
    <w:rsid w:val="00991712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7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IW Heading 1 Char"/>
    <w:basedOn w:val="DefaultParagraphFont"/>
    <w:link w:val="Heading1"/>
    <w:uiPriority w:val="9"/>
    <w:rsid w:val="00991712"/>
    <w:rPr>
      <w:rFonts w:ascii="Arial" w:eastAsiaTheme="majorEastAsia" w:hAnsi="Arial" w:cstheme="majorBidi"/>
      <w:b/>
      <w:color w:val="666680"/>
      <w:sz w:val="28"/>
      <w:szCs w:val="32"/>
    </w:rPr>
  </w:style>
  <w:style w:type="character" w:customStyle="1" w:styleId="Heading2Char">
    <w:name w:val="Heading 2 Char"/>
    <w:aliases w:val="Heading 2 WCOMP Char"/>
    <w:basedOn w:val="DefaultParagraphFont"/>
    <w:link w:val="Heading2"/>
    <w:uiPriority w:val="9"/>
    <w:rsid w:val="00C747DB"/>
    <w:rPr>
      <w:rFonts w:ascii="Arial" w:eastAsiaTheme="majorEastAsia" w:hAnsi="Arial" w:cstheme="majorBidi"/>
      <w:b/>
      <w:color w:val="74A0C1"/>
      <w:sz w:val="22"/>
      <w:szCs w:val="26"/>
    </w:rPr>
  </w:style>
  <w:style w:type="character" w:customStyle="1" w:styleId="Heading3Char">
    <w:name w:val="Heading 3 Char"/>
    <w:aliases w:val="SIW Heading 3 Char"/>
    <w:basedOn w:val="DefaultParagraphFont"/>
    <w:link w:val="Heading3"/>
    <w:uiPriority w:val="9"/>
    <w:rsid w:val="00991712"/>
    <w:rPr>
      <w:rFonts w:ascii="Arial" w:eastAsiaTheme="majorEastAsia" w:hAnsi="Arial" w:cstheme="majorBidi"/>
      <w:b/>
      <w:color w:val="000000" w:themeColor="text1"/>
      <w:sz w:val="22"/>
    </w:rPr>
  </w:style>
  <w:style w:type="paragraph" w:styleId="NoSpacing">
    <w:name w:val="No Spacing"/>
    <w:uiPriority w:val="1"/>
    <w:qFormat/>
    <w:rsid w:val="007D4193"/>
    <w:rPr>
      <w:rFonts w:ascii="Baskerville" w:hAnsi="Baskerville"/>
      <w:sz w:val="22"/>
    </w:rPr>
  </w:style>
  <w:style w:type="paragraph" w:styleId="Revision">
    <w:name w:val="Revision"/>
    <w:hidden/>
    <w:uiPriority w:val="99"/>
    <w:semiHidden/>
    <w:rsid w:val="00CB3199"/>
    <w:rPr>
      <w:rFonts w:ascii="Baskerville" w:hAnsi="Baskerville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1712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er">
    <w:name w:val="header"/>
    <w:basedOn w:val="Normal"/>
    <w:link w:val="HeaderChar"/>
    <w:uiPriority w:val="99"/>
    <w:unhideWhenUsed/>
    <w:rsid w:val="00BB3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7B9"/>
    <w:rPr>
      <w:rFonts w:ascii="Minion Pro" w:hAnsi="Minion Pro"/>
      <w:sz w:val="22"/>
    </w:rPr>
  </w:style>
  <w:style w:type="paragraph" w:styleId="Footer">
    <w:name w:val="footer"/>
    <w:basedOn w:val="Normal"/>
    <w:link w:val="FooterChar"/>
    <w:uiPriority w:val="99"/>
    <w:unhideWhenUsed/>
    <w:rsid w:val="00BB3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7B9"/>
    <w:rPr>
      <w:rFonts w:ascii="Minion Pro" w:hAnsi="Minion Pro"/>
      <w:sz w:val="22"/>
    </w:rPr>
  </w:style>
  <w:style w:type="paragraph" w:customStyle="1" w:styleId="BasicParagraph">
    <w:name w:val="[Basic Paragraph]"/>
    <w:basedOn w:val="Normal"/>
    <w:uiPriority w:val="99"/>
    <w:rsid w:val="005D57BD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C2DE6"/>
    <w:rPr>
      <w:color w:val="0563C1" w:themeColor="hyperlink"/>
      <w:u w:val="single"/>
    </w:rPr>
  </w:style>
  <w:style w:type="paragraph" w:customStyle="1" w:styleId="Default">
    <w:name w:val="Default"/>
    <w:rsid w:val="00867D9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938E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938EA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7484B8-5CEC-467A-A6D0-A6A5406A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Puffenberger</dc:creator>
  <cp:keywords/>
  <dc:description/>
  <cp:lastModifiedBy>Serena Davis</cp:lastModifiedBy>
  <cp:revision>96</cp:revision>
  <cp:lastPrinted>2023-01-09T14:01:00Z</cp:lastPrinted>
  <dcterms:created xsi:type="dcterms:W3CDTF">2024-07-22T01:54:00Z</dcterms:created>
  <dcterms:modified xsi:type="dcterms:W3CDTF">2024-07-22T03:21:00Z</dcterms:modified>
</cp:coreProperties>
</file>